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9DB5" w14:textId="77777777" w:rsidR="00C82A80" w:rsidRPr="00E74A0C" w:rsidRDefault="00B6347D" w:rsidP="006C7D0C">
      <w:pPr>
        <w:rPr>
          <w:rFonts w:ascii="Palatino Linotype" w:hAnsi="Palatino Linotype" w:cs="Arial"/>
          <w:b/>
          <w:bCs/>
        </w:rPr>
      </w:pPr>
      <w:r w:rsidRPr="00E74A0C">
        <w:rPr>
          <w:rFonts w:ascii="Palatino Linotype" w:hAnsi="Palatino Linotype" w:cs="Arial"/>
          <w:b/>
          <w:bCs/>
        </w:rPr>
        <w:t>David Horst</w:t>
      </w:r>
    </w:p>
    <w:p w14:paraId="68DCEFC9" w14:textId="77777777" w:rsidR="00B6347D" w:rsidRPr="00E74A0C" w:rsidRDefault="00C82A80" w:rsidP="006C7D0C">
      <w:pPr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Curriculum Vitae</w:t>
      </w:r>
    </w:p>
    <w:p w14:paraId="7EE7D359" w14:textId="77777777" w:rsidR="002F4798" w:rsidRPr="00E74A0C" w:rsidRDefault="002F4798" w:rsidP="006C7D0C">
      <w:pPr>
        <w:spacing w:after="0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Department of Philosophy</w:t>
      </w:r>
    </w:p>
    <w:p w14:paraId="40C16EEA" w14:textId="4E6B3B5D" w:rsidR="007031D8" w:rsidRDefault="000D023F" w:rsidP="006C7D0C">
      <w:pPr>
        <w:spacing w:after="0"/>
        <w:rPr>
          <w:rFonts w:ascii="Palatino Linotype" w:hAnsi="Palatino Linotype" w:cs="Arial"/>
          <w:sz w:val="20"/>
          <w:szCs w:val="20"/>
          <w:lang w:val="de-DE"/>
        </w:rPr>
      </w:pPr>
      <w:r w:rsidRPr="000D023F">
        <w:rPr>
          <w:rFonts w:ascii="Palatino Linotype" w:hAnsi="Palatino Linotype" w:cs="Arial"/>
          <w:sz w:val="20"/>
          <w:szCs w:val="20"/>
          <w:lang w:val="de-DE"/>
        </w:rPr>
        <w:t>Friedrich-Alexander</w:t>
      </w:r>
      <w:r>
        <w:rPr>
          <w:rFonts w:ascii="Palatino Linotype" w:hAnsi="Palatino Linotype" w:cs="Arial"/>
          <w:sz w:val="20"/>
          <w:szCs w:val="20"/>
          <w:lang w:val="de-DE"/>
        </w:rPr>
        <w:t>-</w:t>
      </w:r>
      <w:r w:rsidRPr="000D023F">
        <w:rPr>
          <w:rFonts w:ascii="Palatino Linotype" w:hAnsi="Palatino Linotype" w:cs="Arial"/>
          <w:sz w:val="20"/>
          <w:szCs w:val="20"/>
          <w:lang w:val="de-DE"/>
        </w:rPr>
        <w:t>Universität Erlangen-N</w:t>
      </w:r>
      <w:r>
        <w:rPr>
          <w:rFonts w:ascii="Palatino Linotype" w:hAnsi="Palatino Linotype" w:cs="Arial"/>
          <w:sz w:val="20"/>
          <w:szCs w:val="20"/>
          <w:lang w:val="de-DE"/>
        </w:rPr>
        <w:t>ürnberg</w:t>
      </w:r>
    </w:p>
    <w:p w14:paraId="02D13974" w14:textId="6DBDF5C1" w:rsidR="000D023F" w:rsidRDefault="000D023F" w:rsidP="006C7D0C">
      <w:pPr>
        <w:spacing w:after="0"/>
        <w:rPr>
          <w:rFonts w:ascii="Palatino Linotype" w:hAnsi="Palatino Linotype" w:cs="Arial"/>
          <w:sz w:val="20"/>
          <w:szCs w:val="20"/>
          <w:lang w:val="de-DE"/>
        </w:rPr>
      </w:pPr>
      <w:r>
        <w:rPr>
          <w:rFonts w:ascii="Palatino Linotype" w:hAnsi="Palatino Linotype" w:cs="Arial"/>
          <w:sz w:val="20"/>
          <w:szCs w:val="20"/>
          <w:lang w:val="de-DE"/>
        </w:rPr>
        <w:t>Bismarckstr. 1</w:t>
      </w:r>
    </w:p>
    <w:p w14:paraId="2B89EAD8" w14:textId="28E9EE84" w:rsidR="000D023F" w:rsidRDefault="000D023F" w:rsidP="006C7D0C">
      <w:pPr>
        <w:spacing w:after="0"/>
        <w:rPr>
          <w:rFonts w:ascii="Palatino Linotype" w:hAnsi="Palatino Linotype" w:cs="Arial"/>
          <w:sz w:val="20"/>
          <w:szCs w:val="20"/>
          <w:lang w:val="de-DE"/>
        </w:rPr>
      </w:pPr>
      <w:r>
        <w:rPr>
          <w:rFonts w:ascii="Palatino Linotype" w:hAnsi="Palatino Linotype" w:cs="Arial"/>
          <w:sz w:val="20"/>
          <w:szCs w:val="20"/>
          <w:lang w:val="de-DE"/>
        </w:rPr>
        <w:t>91054 Erlangen</w:t>
      </w:r>
    </w:p>
    <w:p w14:paraId="317011F3" w14:textId="777C5FD0" w:rsidR="000D023F" w:rsidRDefault="000D023F" w:rsidP="006C7D0C">
      <w:pPr>
        <w:spacing w:after="0"/>
        <w:rPr>
          <w:rFonts w:ascii="Palatino Linotype" w:hAnsi="Palatino Linotype" w:cs="Arial"/>
          <w:sz w:val="20"/>
          <w:szCs w:val="20"/>
          <w:lang w:val="de-DE"/>
        </w:rPr>
      </w:pPr>
      <w:r>
        <w:rPr>
          <w:rFonts w:ascii="Palatino Linotype" w:hAnsi="Palatino Linotype" w:cs="Arial"/>
          <w:sz w:val="20"/>
          <w:szCs w:val="20"/>
          <w:lang w:val="de-DE"/>
        </w:rPr>
        <w:t>Germany</w:t>
      </w:r>
    </w:p>
    <w:p w14:paraId="22069B31" w14:textId="77777777" w:rsidR="000D023F" w:rsidRPr="000D023F" w:rsidRDefault="000D023F" w:rsidP="006C7D0C">
      <w:pPr>
        <w:spacing w:after="0"/>
        <w:rPr>
          <w:rFonts w:ascii="Palatino Linotype" w:hAnsi="Palatino Linotype" w:cs="Arial"/>
          <w:sz w:val="20"/>
          <w:szCs w:val="20"/>
          <w:lang w:val="de-DE" w:eastAsia="de-DE"/>
        </w:rPr>
      </w:pPr>
    </w:p>
    <w:p w14:paraId="3B3F89BA" w14:textId="77777777" w:rsidR="00B03507" w:rsidRPr="00282266" w:rsidRDefault="006706DA" w:rsidP="00E74A0C">
      <w:pPr>
        <w:spacing w:after="120"/>
        <w:rPr>
          <w:rFonts w:ascii="Palatino Linotype" w:hAnsi="Palatino Linotype" w:cs="Arial"/>
          <w:sz w:val="20"/>
          <w:szCs w:val="20"/>
          <w:lang w:val="de-DE" w:eastAsia="de-DE"/>
        </w:rPr>
      </w:pPr>
      <w:hyperlink r:id="rId7" w:history="1">
        <w:r w:rsidR="00E13505" w:rsidRPr="00282266">
          <w:rPr>
            <w:rStyle w:val="Hyperlink"/>
            <w:rFonts w:ascii="Palatino Linotype" w:hAnsi="Palatino Linotype" w:cs="Arial"/>
            <w:sz w:val="20"/>
            <w:szCs w:val="20"/>
            <w:lang w:val="de-DE" w:eastAsia="de-DE"/>
          </w:rPr>
          <w:t>horstdav@gmail.com</w:t>
        </w:r>
      </w:hyperlink>
    </w:p>
    <w:p w14:paraId="2876930B" w14:textId="3C5BB6D4" w:rsidR="00B03507" w:rsidRPr="00282266" w:rsidRDefault="006706DA" w:rsidP="00E74A0C">
      <w:pPr>
        <w:spacing w:after="120"/>
        <w:rPr>
          <w:rFonts w:ascii="Palatino Linotype" w:hAnsi="Palatino Linotype" w:cs="Arial"/>
          <w:sz w:val="20"/>
          <w:szCs w:val="20"/>
          <w:lang w:val="de-DE" w:eastAsia="de-DE"/>
        </w:rPr>
      </w:pPr>
      <w:hyperlink r:id="rId8" w:history="1">
        <w:r w:rsidR="00BA77CF" w:rsidRPr="00282266">
          <w:rPr>
            <w:rStyle w:val="Hyperlink"/>
            <w:rFonts w:ascii="Palatino Linotype" w:hAnsi="Palatino Linotype" w:cs="Arial"/>
            <w:sz w:val="20"/>
            <w:szCs w:val="20"/>
            <w:lang w:val="de-DE" w:eastAsia="de-DE"/>
          </w:rPr>
          <w:t>www.dhorst.com</w:t>
        </w:r>
      </w:hyperlink>
    </w:p>
    <w:p w14:paraId="4E007D58" w14:textId="6EF10654" w:rsidR="00BA77CF" w:rsidRPr="00282266" w:rsidRDefault="006706DA" w:rsidP="00E74A0C">
      <w:pPr>
        <w:spacing w:after="120"/>
        <w:rPr>
          <w:rFonts w:ascii="Palatino Linotype" w:hAnsi="Palatino Linotype" w:cs="Arial"/>
          <w:sz w:val="20"/>
          <w:szCs w:val="20"/>
          <w:lang w:val="de-DE" w:eastAsia="de-DE"/>
        </w:rPr>
      </w:pPr>
      <w:hyperlink r:id="rId9" w:history="1">
        <w:r w:rsidR="000D023F" w:rsidRPr="00282266">
          <w:rPr>
            <w:rStyle w:val="Hyperlink"/>
            <w:rFonts w:ascii="Palatino Linotype" w:hAnsi="Palatino Linotype" w:cs="Arial"/>
            <w:sz w:val="20"/>
            <w:szCs w:val="20"/>
            <w:lang w:val="de-DE" w:eastAsia="de-DE"/>
          </w:rPr>
          <w:t>www.philosophie.phil.fau.de/1/dr-david-horst/</w:t>
        </w:r>
      </w:hyperlink>
    </w:p>
    <w:p w14:paraId="01C6B87D" w14:textId="77777777" w:rsidR="0042488D" w:rsidRPr="00282266" w:rsidRDefault="0042488D" w:rsidP="00723AEF">
      <w:pPr>
        <w:ind w:left="2832" w:hanging="2832"/>
        <w:jc w:val="both"/>
        <w:rPr>
          <w:rFonts w:ascii="Palatino Linotype" w:hAnsi="Palatino Linotype" w:cs="Arial"/>
          <w:sz w:val="20"/>
          <w:szCs w:val="20"/>
          <w:lang w:val="de-DE" w:eastAsia="de-DE"/>
        </w:rPr>
      </w:pPr>
    </w:p>
    <w:p w14:paraId="52E94114" w14:textId="77777777" w:rsidR="00024471" w:rsidRPr="00282266" w:rsidRDefault="00024471" w:rsidP="00E74A0C">
      <w:pPr>
        <w:spacing w:after="120"/>
        <w:ind w:left="2832" w:hanging="2832"/>
        <w:jc w:val="both"/>
        <w:rPr>
          <w:rFonts w:ascii="Palatino Linotype" w:hAnsi="Palatino Linotype" w:cs="Arial"/>
          <w:b/>
          <w:bCs/>
          <w:sz w:val="20"/>
          <w:szCs w:val="20"/>
          <w:lang w:val="de-DE" w:eastAsia="de-DE"/>
        </w:rPr>
      </w:pPr>
    </w:p>
    <w:p w14:paraId="3FA04C48" w14:textId="74DE5D92" w:rsidR="00806A05" w:rsidRPr="00E74A0C" w:rsidRDefault="00806A05" w:rsidP="00E74A0C">
      <w:pPr>
        <w:spacing w:after="120"/>
        <w:ind w:left="2832" w:hanging="2832"/>
        <w:jc w:val="both"/>
        <w:rPr>
          <w:rFonts w:ascii="Palatino Linotype" w:hAnsi="Palatino Linotype" w:cs="Arial"/>
          <w:sz w:val="20"/>
          <w:szCs w:val="20"/>
          <w:lang w:eastAsia="de-DE"/>
        </w:rPr>
      </w:pPr>
      <w:r w:rsidRPr="00E74A0C">
        <w:rPr>
          <w:rFonts w:ascii="Palatino Linotype" w:hAnsi="Palatino Linotype" w:cs="Arial"/>
          <w:b/>
          <w:bCs/>
          <w:sz w:val="20"/>
          <w:szCs w:val="20"/>
          <w:lang w:eastAsia="de-DE"/>
        </w:rPr>
        <w:t>Areas of Specialization</w:t>
      </w:r>
      <w:r w:rsidR="00A9626F" w:rsidRPr="00E74A0C">
        <w:rPr>
          <w:rFonts w:ascii="Palatino Linotype" w:hAnsi="Palatino Linotype" w:cs="Arial"/>
          <w:sz w:val="20"/>
          <w:szCs w:val="20"/>
          <w:lang w:eastAsia="de-DE"/>
        </w:rPr>
        <w:tab/>
      </w:r>
      <w:r w:rsidR="00E3574F" w:rsidRPr="00E74A0C">
        <w:rPr>
          <w:rFonts w:ascii="Palatino Linotype" w:hAnsi="Palatino Linotype" w:cs="Arial"/>
          <w:sz w:val="20"/>
          <w:szCs w:val="20"/>
          <w:lang w:eastAsia="de-DE"/>
        </w:rPr>
        <w:t>Epistemology</w:t>
      </w:r>
      <w:r w:rsidR="00FB0D9D" w:rsidRPr="00E74A0C">
        <w:rPr>
          <w:rFonts w:ascii="Palatino Linotype" w:hAnsi="Palatino Linotype" w:cs="Arial"/>
          <w:sz w:val="20"/>
          <w:szCs w:val="20"/>
          <w:lang w:eastAsia="de-DE"/>
        </w:rPr>
        <w:t>,</w:t>
      </w:r>
      <w:r w:rsidR="004E73C0">
        <w:rPr>
          <w:rFonts w:ascii="Palatino Linotype" w:hAnsi="Palatino Linotype" w:cs="Arial"/>
          <w:sz w:val="20"/>
          <w:szCs w:val="20"/>
          <w:lang w:eastAsia="de-DE"/>
        </w:rPr>
        <w:t xml:space="preserve"> Metaethics</w:t>
      </w:r>
      <w:r w:rsidR="00FB0D9D" w:rsidRPr="00E74A0C">
        <w:rPr>
          <w:rFonts w:ascii="Palatino Linotype" w:hAnsi="Palatino Linotype" w:cs="Arial"/>
          <w:sz w:val="20"/>
          <w:szCs w:val="20"/>
          <w:lang w:eastAsia="de-DE"/>
        </w:rPr>
        <w:t>, Philosophy of Action</w:t>
      </w:r>
    </w:p>
    <w:p w14:paraId="039B3AD5" w14:textId="053C02F6" w:rsidR="007B08B5" w:rsidRDefault="00806A05" w:rsidP="00E74A0C">
      <w:pPr>
        <w:spacing w:after="120"/>
        <w:ind w:left="2832" w:hanging="2832"/>
        <w:jc w:val="both"/>
        <w:rPr>
          <w:rFonts w:ascii="Palatino Linotype" w:hAnsi="Palatino Linotype" w:cs="Arial"/>
          <w:sz w:val="20"/>
          <w:szCs w:val="20"/>
          <w:lang w:eastAsia="de-DE"/>
        </w:rPr>
      </w:pPr>
      <w:r w:rsidRPr="00E74A0C">
        <w:rPr>
          <w:rFonts w:ascii="Palatino Linotype" w:hAnsi="Palatino Linotype" w:cs="Arial"/>
          <w:b/>
          <w:bCs/>
          <w:sz w:val="20"/>
          <w:szCs w:val="20"/>
          <w:lang w:eastAsia="de-DE"/>
        </w:rPr>
        <w:t xml:space="preserve">Areas of </w:t>
      </w:r>
      <w:r w:rsidR="001E77D1" w:rsidRPr="00E74A0C">
        <w:rPr>
          <w:rFonts w:ascii="Palatino Linotype" w:hAnsi="Palatino Linotype" w:cs="Arial"/>
          <w:b/>
          <w:bCs/>
          <w:sz w:val="20"/>
          <w:szCs w:val="20"/>
          <w:lang w:eastAsia="de-DE"/>
        </w:rPr>
        <w:t>Competence</w:t>
      </w:r>
      <w:r w:rsidRPr="00E74A0C">
        <w:rPr>
          <w:rFonts w:ascii="Palatino Linotype" w:hAnsi="Palatino Linotype" w:cs="Arial"/>
          <w:sz w:val="20"/>
          <w:szCs w:val="20"/>
          <w:lang w:eastAsia="de-DE"/>
        </w:rPr>
        <w:tab/>
      </w:r>
      <w:r w:rsidR="0028732C">
        <w:rPr>
          <w:rFonts w:ascii="Palatino Linotype" w:hAnsi="Palatino Linotype" w:cs="Arial"/>
          <w:sz w:val="20"/>
          <w:szCs w:val="20"/>
          <w:lang w:eastAsia="de-DE"/>
        </w:rPr>
        <w:t xml:space="preserve">Ethics, </w:t>
      </w:r>
      <w:r w:rsidR="004E453A" w:rsidRPr="00E74A0C">
        <w:rPr>
          <w:rFonts w:ascii="Palatino Linotype" w:hAnsi="Palatino Linotype" w:cs="Arial"/>
          <w:sz w:val="20"/>
          <w:szCs w:val="20"/>
          <w:lang w:eastAsia="de-DE"/>
        </w:rPr>
        <w:t>Philosophy of Mind</w:t>
      </w:r>
      <w:r w:rsidR="001E78DA">
        <w:rPr>
          <w:rFonts w:ascii="Palatino Linotype" w:hAnsi="Palatino Linotype" w:cs="Arial"/>
          <w:sz w:val="20"/>
          <w:szCs w:val="20"/>
          <w:lang w:eastAsia="de-DE"/>
        </w:rPr>
        <w:t>, Critical Theory</w:t>
      </w:r>
    </w:p>
    <w:p w14:paraId="752CAB3B" w14:textId="77777777" w:rsidR="00E74A0C" w:rsidRPr="00E74A0C" w:rsidRDefault="00E74A0C" w:rsidP="00E74A0C">
      <w:pPr>
        <w:spacing w:after="0"/>
        <w:ind w:left="2832" w:hanging="2832"/>
        <w:jc w:val="both"/>
        <w:rPr>
          <w:rFonts w:ascii="Palatino Linotype" w:hAnsi="Palatino Linotype" w:cs="Arial"/>
          <w:sz w:val="20"/>
          <w:szCs w:val="20"/>
          <w:lang w:eastAsia="de-DE"/>
        </w:rPr>
      </w:pPr>
    </w:p>
    <w:p w14:paraId="4DB1FCEE" w14:textId="77777777" w:rsidR="00E74A0C" w:rsidRDefault="00E74A0C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  <w:lang w:eastAsia="de-DE"/>
        </w:rPr>
      </w:pPr>
    </w:p>
    <w:p w14:paraId="40411219" w14:textId="2F8CBAFB" w:rsidR="007031D8" w:rsidRPr="00E74A0C" w:rsidRDefault="007031D8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  <w:lang w:eastAsia="de-DE"/>
        </w:rPr>
      </w:pPr>
      <w:r w:rsidRPr="00E74A0C">
        <w:rPr>
          <w:rFonts w:ascii="Palatino Linotype" w:hAnsi="Palatino Linotype" w:cs="Arial"/>
          <w:b/>
          <w:bCs/>
          <w:sz w:val="20"/>
          <w:szCs w:val="20"/>
          <w:lang w:eastAsia="de-DE"/>
        </w:rPr>
        <w:t>Current Position</w:t>
      </w:r>
      <w:r w:rsidR="000D023F">
        <w:rPr>
          <w:rFonts w:ascii="Palatino Linotype" w:hAnsi="Palatino Linotype" w:cs="Arial"/>
          <w:b/>
          <w:bCs/>
          <w:sz w:val="20"/>
          <w:szCs w:val="20"/>
          <w:lang w:eastAsia="de-DE"/>
        </w:rPr>
        <w:t>s</w:t>
      </w:r>
    </w:p>
    <w:p w14:paraId="336C280D" w14:textId="47F2F343" w:rsidR="000D023F" w:rsidRPr="000D023F" w:rsidRDefault="000D023F" w:rsidP="00E74A0C">
      <w:pPr>
        <w:spacing w:after="120"/>
        <w:ind w:left="2120" w:hanging="2120"/>
        <w:jc w:val="both"/>
        <w:rPr>
          <w:rFonts w:ascii="Palatino Linotype" w:hAnsi="Palatino Linotype" w:cs="Arial"/>
          <w:sz w:val="20"/>
          <w:szCs w:val="20"/>
          <w:lang w:eastAsia="de-DE"/>
        </w:rPr>
      </w:pPr>
      <w:r>
        <w:rPr>
          <w:rFonts w:ascii="Palatino Linotype" w:hAnsi="Palatino Linotype" w:cs="Arial"/>
          <w:sz w:val="20"/>
          <w:szCs w:val="20"/>
          <w:lang w:eastAsia="de-DE"/>
        </w:rPr>
        <w:t>Since 06/2022</w:t>
      </w:r>
      <w:r>
        <w:rPr>
          <w:rFonts w:ascii="Palatino Linotype" w:hAnsi="Palatino Linotype" w:cs="Arial"/>
          <w:sz w:val="20"/>
          <w:szCs w:val="20"/>
          <w:lang w:eastAsia="de-DE"/>
        </w:rPr>
        <w:tab/>
      </w:r>
      <w:r w:rsidRPr="000D023F">
        <w:rPr>
          <w:rFonts w:ascii="Palatino Linotype" w:hAnsi="Palatino Linotype" w:cs="Arial"/>
          <w:sz w:val="20"/>
          <w:szCs w:val="20"/>
        </w:rPr>
        <w:t>Principal Investigator</w:t>
      </w:r>
      <w:r>
        <w:rPr>
          <w:rFonts w:ascii="Palatino Linotype" w:hAnsi="Palatino Linotype" w:cs="Arial"/>
          <w:sz w:val="20"/>
          <w:szCs w:val="20"/>
        </w:rPr>
        <w:t xml:space="preserve">, </w:t>
      </w:r>
      <w:r w:rsidRPr="000D023F">
        <w:rPr>
          <w:rFonts w:ascii="Palatino Linotype" w:hAnsi="Palatino Linotype" w:cs="Arial"/>
          <w:sz w:val="20"/>
          <w:szCs w:val="20"/>
        </w:rPr>
        <w:t>DFG-funded project on epistemic virtue</w:t>
      </w:r>
      <w:r>
        <w:rPr>
          <w:rFonts w:ascii="Palatino Linotype" w:hAnsi="Palatino Linotype" w:cs="Arial"/>
          <w:sz w:val="20"/>
          <w:szCs w:val="20"/>
        </w:rPr>
        <w:t>,</w:t>
      </w:r>
      <w:r w:rsidRPr="000D023F">
        <w:rPr>
          <w:rFonts w:ascii="Palatino Linotype" w:hAnsi="Palatino Linotype" w:cs="Arial"/>
          <w:sz w:val="20"/>
          <w:szCs w:val="20"/>
        </w:rPr>
        <w:t xml:space="preserve"> Department of Philosophy</w:t>
      </w:r>
      <w:r>
        <w:rPr>
          <w:rFonts w:ascii="Palatino Linotype" w:hAnsi="Palatino Linotype" w:cs="Arial"/>
          <w:sz w:val="20"/>
          <w:szCs w:val="20"/>
        </w:rPr>
        <w:t xml:space="preserve">, </w:t>
      </w:r>
      <w:r w:rsidRPr="000D023F">
        <w:rPr>
          <w:rFonts w:ascii="Palatino Linotype" w:hAnsi="Palatino Linotype" w:cs="Arial"/>
          <w:sz w:val="20"/>
          <w:szCs w:val="20"/>
        </w:rPr>
        <w:t>Friedrich-Alexander</w:t>
      </w:r>
      <w:r>
        <w:rPr>
          <w:rFonts w:ascii="Palatino Linotype" w:hAnsi="Palatino Linotype" w:cs="Arial"/>
          <w:sz w:val="20"/>
          <w:szCs w:val="20"/>
        </w:rPr>
        <w:t>-</w:t>
      </w:r>
      <w:r w:rsidRPr="000D023F">
        <w:rPr>
          <w:rFonts w:ascii="Palatino Linotype" w:hAnsi="Palatino Linotype" w:cs="Arial"/>
          <w:sz w:val="20"/>
          <w:szCs w:val="20"/>
        </w:rPr>
        <w:t>Universität Erlangen</w:t>
      </w:r>
      <w:r>
        <w:rPr>
          <w:rFonts w:ascii="Palatino Linotype" w:hAnsi="Palatino Linotype" w:cs="Arial"/>
          <w:sz w:val="20"/>
          <w:szCs w:val="20"/>
        </w:rPr>
        <w:t>-</w:t>
      </w:r>
      <w:proofErr w:type="spellStart"/>
      <w:r>
        <w:rPr>
          <w:rFonts w:ascii="Palatino Linotype" w:hAnsi="Palatino Linotype" w:cs="Arial"/>
          <w:sz w:val="20"/>
          <w:szCs w:val="20"/>
        </w:rPr>
        <w:t>Nürnberg</w:t>
      </w:r>
      <w:proofErr w:type="spellEnd"/>
    </w:p>
    <w:p w14:paraId="53001FB5" w14:textId="77777777" w:rsidR="00E33B05" w:rsidRPr="00E74A0C" w:rsidRDefault="00B6347D" w:rsidP="00E74A0C">
      <w:pPr>
        <w:spacing w:after="120"/>
        <w:ind w:left="2120" w:hanging="2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b/>
          <w:bCs/>
          <w:sz w:val="20"/>
          <w:szCs w:val="20"/>
          <w:lang w:eastAsia="de-DE"/>
        </w:rPr>
        <w:t>Education</w:t>
      </w:r>
    </w:p>
    <w:p w14:paraId="46CD39F8" w14:textId="57AAA21E" w:rsidR="00E33B05" w:rsidRPr="00E74A0C" w:rsidRDefault="00323992" w:rsidP="00E74A0C">
      <w:pPr>
        <w:spacing w:after="120"/>
        <w:ind w:left="1416" w:hanging="1416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2010 </w:t>
      </w:r>
      <w:r w:rsidRPr="00E74A0C">
        <w:rPr>
          <w:rFonts w:ascii="Palatino Linotype" w:hAnsi="Palatino Linotype" w:cs="Arial"/>
          <w:sz w:val="20"/>
          <w:szCs w:val="20"/>
        </w:rPr>
        <w:tab/>
        <w:t>Ph.D</w:t>
      </w:r>
      <w:r w:rsidR="004B3897" w:rsidRPr="00E74A0C">
        <w:rPr>
          <w:rFonts w:ascii="Palatino Linotype" w:hAnsi="Palatino Linotype" w:cs="Arial"/>
          <w:sz w:val="20"/>
          <w:szCs w:val="20"/>
        </w:rPr>
        <w:t>.</w:t>
      </w:r>
      <w:r w:rsidR="00F92F84" w:rsidRPr="00E74A0C">
        <w:rPr>
          <w:rFonts w:ascii="Palatino Linotype" w:hAnsi="Palatino Linotype" w:cs="Arial"/>
          <w:sz w:val="20"/>
          <w:szCs w:val="20"/>
        </w:rPr>
        <w:t xml:space="preserve"> in</w:t>
      </w:r>
      <w:r w:rsidR="00E33B05" w:rsidRPr="00E74A0C">
        <w:rPr>
          <w:rFonts w:ascii="Palatino Linotype" w:hAnsi="Palatino Linotype" w:cs="Arial"/>
          <w:sz w:val="20"/>
          <w:szCs w:val="20"/>
        </w:rPr>
        <w:t xml:space="preserve"> Philosophy, University of</w:t>
      </w:r>
      <w:r w:rsidR="00D55755" w:rsidRPr="00E74A0C">
        <w:rPr>
          <w:rFonts w:ascii="Palatino Linotype" w:hAnsi="Palatino Linotype" w:cs="Arial"/>
          <w:sz w:val="20"/>
          <w:szCs w:val="20"/>
        </w:rPr>
        <w:t xml:space="preserve"> Basel (“summa cum laude”)</w:t>
      </w:r>
      <w:r w:rsidR="00723AEF" w:rsidRPr="00E74A0C">
        <w:rPr>
          <w:rFonts w:ascii="Palatino Linotype" w:hAnsi="Palatino Linotype" w:cs="Arial"/>
          <w:sz w:val="20"/>
          <w:szCs w:val="20"/>
        </w:rPr>
        <w:t xml:space="preserve">. Supervisors: Professor Sebastian </w:t>
      </w:r>
      <w:proofErr w:type="spellStart"/>
      <w:r w:rsidR="00723AEF" w:rsidRPr="00E74A0C">
        <w:rPr>
          <w:rFonts w:ascii="Palatino Linotype" w:hAnsi="Palatino Linotype" w:cs="Arial"/>
          <w:sz w:val="20"/>
          <w:szCs w:val="20"/>
        </w:rPr>
        <w:t>Rödl</w:t>
      </w:r>
      <w:proofErr w:type="spellEnd"/>
      <w:r w:rsidR="00723AEF" w:rsidRPr="00E74A0C">
        <w:rPr>
          <w:rFonts w:ascii="Palatino Linotype" w:hAnsi="Palatino Linotype" w:cs="Arial"/>
          <w:sz w:val="20"/>
          <w:szCs w:val="20"/>
        </w:rPr>
        <w:t xml:space="preserve"> and Professor Andrea Kern</w:t>
      </w:r>
    </w:p>
    <w:p w14:paraId="4A35C96B" w14:textId="6B724959" w:rsidR="00E33B05" w:rsidRPr="00E74A0C" w:rsidRDefault="00D55755" w:rsidP="00E74A0C">
      <w:pPr>
        <w:spacing w:after="120"/>
        <w:ind w:left="1416" w:hanging="1416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2006-07</w:t>
      </w:r>
      <w:r w:rsidRPr="00E74A0C">
        <w:rPr>
          <w:rFonts w:ascii="Palatino Linotype" w:hAnsi="Palatino Linotype" w:cs="Arial"/>
          <w:sz w:val="20"/>
          <w:szCs w:val="20"/>
        </w:rPr>
        <w:tab/>
      </w:r>
      <w:r w:rsidR="00E33B05" w:rsidRPr="00E74A0C">
        <w:rPr>
          <w:rFonts w:ascii="Palatino Linotype" w:hAnsi="Palatino Linotype" w:cs="Arial"/>
          <w:sz w:val="20"/>
          <w:szCs w:val="20"/>
        </w:rPr>
        <w:t>Visiting Graduate Student,</w:t>
      </w:r>
      <w:r w:rsidR="00C85B00" w:rsidRPr="00E74A0C">
        <w:rPr>
          <w:rFonts w:ascii="Palatino Linotype" w:hAnsi="Palatino Linotype" w:cs="Arial"/>
          <w:sz w:val="20"/>
          <w:szCs w:val="20"/>
        </w:rPr>
        <w:t xml:space="preserve"> Department</w:t>
      </w:r>
      <w:r w:rsidR="005057C8" w:rsidRPr="00E74A0C">
        <w:rPr>
          <w:rFonts w:ascii="Palatino Linotype" w:hAnsi="Palatino Linotype" w:cs="Arial"/>
          <w:sz w:val="20"/>
          <w:szCs w:val="20"/>
        </w:rPr>
        <w:t xml:space="preserve"> of Philosophy</w:t>
      </w:r>
      <w:r w:rsidR="00C85B00" w:rsidRPr="00E74A0C">
        <w:rPr>
          <w:rFonts w:ascii="Palatino Linotype" w:hAnsi="Palatino Linotype" w:cs="Arial"/>
          <w:sz w:val="20"/>
          <w:szCs w:val="20"/>
        </w:rPr>
        <w:t>,</w:t>
      </w:r>
      <w:r w:rsidR="00E33B05" w:rsidRPr="00E74A0C">
        <w:rPr>
          <w:rFonts w:ascii="Palatino Linotype" w:hAnsi="Palatino Linotype" w:cs="Arial"/>
          <w:sz w:val="20"/>
          <w:szCs w:val="20"/>
        </w:rPr>
        <w:t xml:space="preserve"> University of Pittsburgh (Fulbright </w:t>
      </w:r>
      <w:r w:rsidRPr="00E74A0C">
        <w:rPr>
          <w:rFonts w:ascii="Palatino Linotype" w:hAnsi="Palatino Linotype" w:cs="Arial"/>
          <w:sz w:val="20"/>
          <w:szCs w:val="20"/>
        </w:rPr>
        <w:t xml:space="preserve">Scholarship) </w:t>
      </w:r>
    </w:p>
    <w:p w14:paraId="0C7CDE0C" w14:textId="5B7940AB" w:rsidR="00C85B00" w:rsidRPr="00E74A0C" w:rsidRDefault="00C85B00" w:rsidP="00E74A0C">
      <w:pPr>
        <w:spacing w:after="120"/>
        <w:ind w:left="1416" w:hanging="1416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2004</w:t>
      </w:r>
      <w:r w:rsidRPr="00E74A0C">
        <w:rPr>
          <w:rFonts w:ascii="Palatino Linotype" w:hAnsi="Palatino Linotype" w:cs="Arial"/>
          <w:sz w:val="20"/>
          <w:szCs w:val="20"/>
        </w:rPr>
        <w:tab/>
      </w:r>
      <w:r w:rsidR="00F92F84" w:rsidRPr="00E74A0C">
        <w:rPr>
          <w:rFonts w:ascii="Palatino Linotype" w:hAnsi="Palatino Linotype" w:cs="Arial"/>
          <w:sz w:val="20"/>
          <w:szCs w:val="20"/>
        </w:rPr>
        <w:t>M.A. in</w:t>
      </w:r>
      <w:r w:rsidR="00E33B05" w:rsidRPr="00E74A0C">
        <w:rPr>
          <w:rFonts w:ascii="Palatino Linotype" w:hAnsi="Palatino Linotype" w:cs="Arial"/>
          <w:sz w:val="20"/>
          <w:szCs w:val="20"/>
        </w:rPr>
        <w:t xml:space="preserve"> Philosophy, </w:t>
      </w:r>
      <w:proofErr w:type="spellStart"/>
      <w:r w:rsidR="00E33B05" w:rsidRPr="00E74A0C">
        <w:rPr>
          <w:rFonts w:ascii="Palatino Linotype" w:hAnsi="Palatino Linotype" w:cs="Arial"/>
          <w:sz w:val="20"/>
          <w:szCs w:val="20"/>
        </w:rPr>
        <w:t>Freie</w:t>
      </w:r>
      <w:proofErr w:type="spellEnd"/>
      <w:r w:rsidR="00E33B05" w:rsidRPr="00E74A0C">
        <w:rPr>
          <w:rFonts w:ascii="Palatino Linotype" w:hAnsi="Palatino Linotype" w:cs="Arial"/>
          <w:sz w:val="20"/>
          <w:szCs w:val="20"/>
        </w:rPr>
        <w:t xml:space="preserve"> U</w:t>
      </w:r>
      <w:r w:rsidR="00D55755" w:rsidRPr="00E74A0C">
        <w:rPr>
          <w:rFonts w:ascii="Palatino Linotype" w:hAnsi="Palatino Linotype" w:cs="Arial"/>
          <w:sz w:val="20"/>
          <w:szCs w:val="20"/>
        </w:rPr>
        <w:t>niversität Berlin (</w:t>
      </w:r>
      <w:r w:rsidRPr="00E74A0C">
        <w:rPr>
          <w:rFonts w:ascii="Palatino Linotype" w:hAnsi="Palatino Linotype" w:cs="Arial"/>
          <w:sz w:val="20"/>
          <w:szCs w:val="20"/>
        </w:rPr>
        <w:t>“with highest distinction”</w:t>
      </w:r>
      <w:r w:rsidR="00E33B05" w:rsidRPr="00E74A0C">
        <w:rPr>
          <w:rFonts w:ascii="Palatino Linotype" w:hAnsi="Palatino Linotype" w:cs="Arial"/>
          <w:sz w:val="20"/>
          <w:szCs w:val="20"/>
        </w:rPr>
        <w:t>)</w:t>
      </w:r>
    </w:p>
    <w:p w14:paraId="2D5F3379" w14:textId="72301654" w:rsidR="00265F2C" w:rsidRPr="00E74A0C" w:rsidRDefault="00C85B00" w:rsidP="00E74A0C">
      <w:pPr>
        <w:spacing w:after="120"/>
        <w:ind w:left="1416" w:hanging="1416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200</w:t>
      </w:r>
      <w:r w:rsidR="00A83BC2" w:rsidRPr="00E74A0C">
        <w:rPr>
          <w:rFonts w:ascii="Palatino Linotype" w:hAnsi="Palatino Linotype" w:cs="Arial"/>
          <w:sz w:val="20"/>
          <w:szCs w:val="20"/>
        </w:rPr>
        <w:t>1</w:t>
      </w:r>
      <w:r w:rsidRPr="00E74A0C">
        <w:rPr>
          <w:rFonts w:ascii="Palatino Linotype" w:hAnsi="Palatino Linotype" w:cs="Arial"/>
          <w:sz w:val="20"/>
          <w:szCs w:val="20"/>
        </w:rPr>
        <w:t>-0</w:t>
      </w:r>
      <w:r w:rsidR="00A83BC2" w:rsidRPr="00E74A0C">
        <w:rPr>
          <w:rFonts w:ascii="Palatino Linotype" w:hAnsi="Palatino Linotype" w:cs="Arial"/>
          <w:sz w:val="20"/>
          <w:szCs w:val="20"/>
        </w:rPr>
        <w:t>2</w:t>
      </w:r>
      <w:r w:rsidRPr="00E74A0C">
        <w:rPr>
          <w:rFonts w:ascii="Palatino Linotype" w:hAnsi="Palatino Linotype" w:cs="Arial"/>
          <w:sz w:val="20"/>
          <w:szCs w:val="20"/>
        </w:rPr>
        <w:tab/>
        <w:t xml:space="preserve">Visiting Undergraduate Student, </w:t>
      </w:r>
      <w:proofErr w:type="spellStart"/>
      <w:r w:rsidRPr="00E74A0C">
        <w:rPr>
          <w:rFonts w:ascii="Palatino Linotype" w:hAnsi="Palatino Linotype" w:cs="Arial"/>
          <w:sz w:val="20"/>
          <w:szCs w:val="20"/>
        </w:rPr>
        <w:t>Université</w:t>
      </w:r>
      <w:proofErr w:type="spellEnd"/>
      <w:r w:rsidRPr="00E74A0C">
        <w:rPr>
          <w:rFonts w:ascii="Palatino Linotype" w:hAnsi="Palatino Linotype" w:cs="Arial"/>
          <w:sz w:val="20"/>
          <w:szCs w:val="20"/>
        </w:rPr>
        <w:t xml:space="preserve"> de Paris VIII (Vincennes-St.</w:t>
      </w:r>
      <w:r w:rsidR="00485991" w:rsidRPr="00E74A0C">
        <w:rPr>
          <w:rFonts w:ascii="Palatino Linotype" w:hAnsi="Palatino Linotype" w:cs="Arial"/>
          <w:sz w:val="20"/>
          <w:szCs w:val="20"/>
        </w:rPr>
        <w:t xml:space="preserve"> </w:t>
      </w:r>
      <w:r w:rsidRPr="00E74A0C">
        <w:rPr>
          <w:rFonts w:ascii="Palatino Linotype" w:hAnsi="Palatino Linotype" w:cs="Arial"/>
          <w:sz w:val="20"/>
          <w:szCs w:val="20"/>
        </w:rPr>
        <w:t>Denis)</w:t>
      </w:r>
    </w:p>
    <w:p w14:paraId="38467CE1" w14:textId="77777777" w:rsidR="0042488D" w:rsidRPr="00E74A0C" w:rsidRDefault="0042488D" w:rsidP="00E74A0C">
      <w:pPr>
        <w:spacing w:after="0"/>
        <w:ind w:left="1416" w:hanging="1416"/>
        <w:jc w:val="both"/>
        <w:rPr>
          <w:rFonts w:ascii="Palatino Linotype" w:hAnsi="Palatino Linotype" w:cs="Arial"/>
          <w:sz w:val="20"/>
          <w:szCs w:val="20"/>
        </w:rPr>
      </w:pPr>
    </w:p>
    <w:p w14:paraId="5EF1A8A6" w14:textId="2273C573" w:rsidR="00DE340A" w:rsidRPr="00DE340A" w:rsidRDefault="00265F2C" w:rsidP="00DE340A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E74A0C">
        <w:rPr>
          <w:rFonts w:ascii="Palatino Linotype" w:hAnsi="Palatino Linotype" w:cs="Arial"/>
          <w:b/>
          <w:bCs/>
          <w:sz w:val="20"/>
          <w:szCs w:val="20"/>
        </w:rPr>
        <w:t>Employment</w:t>
      </w:r>
      <w:r w:rsidR="00DE340A">
        <w:rPr>
          <w:rFonts w:ascii="Palatino Linotype" w:hAnsi="Palatino Linotype" w:cs="Arial"/>
          <w:sz w:val="20"/>
          <w:szCs w:val="20"/>
          <w:lang w:eastAsia="de-DE"/>
        </w:rPr>
        <w:tab/>
      </w:r>
    </w:p>
    <w:p w14:paraId="197F7A36" w14:textId="3C680058" w:rsidR="00DE340A" w:rsidRDefault="00DE340A" w:rsidP="00E74A0C">
      <w:pPr>
        <w:spacing w:after="120"/>
        <w:ind w:left="1416" w:hanging="141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  <w:lang w:eastAsia="de-DE"/>
        </w:rPr>
        <w:t>2018-23</w:t>
      </w:r>
      <w:r>
        <w:rPr>
          <w:rFonts w:ascii="Palatino Linotype" w:hAnsi="Palatino Linotype" w:cs="Arial"/>
          <w:sz w:val="20"/>
          <w:szCs w:val="20"/>
          <w:lang w:eastAsia="de-DE"/>
        </w:rPr>
        <w:tab/>
        <w:t>Assistant Professor, Department of Philosophy</w:t>
      </w:r>
      <w:r>
        <w:rPr>
          <w:rFonts w:ascii="Palatino Linotype" w:hAnsi="Palatino Linotype" w:cs="Arial"/>
          <w:sz w:val="20"/>
          <w:szCs w:val="20"/>
          <w:lang w:eastAsia="de-DE"/>
        </w:rPr>
        <w:t>, Federal University of Rio Grande do Sul (UFRGS)</w:t>
      </w:r>
    </w:p>
    <w:p w14:paraId="1E3B2DB0" w14:textId="57A614F9" w:rsidR="00E55309" w:rsidRDefault="00E55309" w:rsidP="00E74A0C">
      <w:pPr>
        <w:spacing w:after="120"/>
        <w:ind w:left="1416" w:hanging="1416"/>
        <w:jc w:val="both"/>
        <w:rPr>
          <w:rFonts w:ascii="Palatino Linotype" w:hAnsi="Palatino Linotype" w:cs="Arial"/>
          <w:sz w:val="20"/>
          <w:szCs w:val="20"/>
          <w:lang w:eastAsia="de-DE"/>
        </w:rPr>
      </w:pPr>
      <w:r w:rsidRPr="00E74A0C">
        <w:rPr>
          <w:rFonts w:ascii="Palatino Linotype" w:hAnsi="Palatino Linotype" w:cs="Arial"/>
          <w:sz w:val="20"/>
          <w:szCs w:val="20"/>
        </w:rPr>
        <w:t>2016</w:t>
      </w:r>
      <w:r w:rsidR="002F4798" w:rsidRPr="00E74A0C">
        <w:rPr>
          <w:rFonts w:ascii="Palatino Linotype" w:hAnsi="Palatino Linotype" w:cs="Arial"/>
          <w:sz w:val="20"/>
          <w:szCs w:val="20"/>
        </w:rPr>
        <w:t>-18</w:t>
      </w:r>
      <w:r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  <w:lang w:eastAsia="de-DE"/>
        </w:rPr>
        <w:t xml:space="preserve">FAPESP-Postdoctoral Research Fellow at the </w:t>
      </w:r>
      <w:r w:rsidR="00D315CA">
        <w:rPr>
          <w:rFonts w:ascii="Palatino Linotype" w:hAnsi="Palatino Linotype" w:cs="Arial"/>
          <w:sz w:val="20"/>
          <w:szCs w:val="20"/>
          <w:lang w:eastAsia="de-DE"/>
        </w:rPr>
        <w:t xml:space="preserve">State </w:t>
      </w:r>
      <w:r w:rsidRPr="00E74A0C">
        <w:rPr>
          <w:rFonts w:ascii="Palatino Linotype" w:hAnsi="Palatino Linotype" w:cs="Arial"/>
          <w:sz w:val="20"/>
          <w:szCs w:val="20"/>
          <w:lang w:eastAsia="de-DE"/>
        </w:rPr>
        <w:t>University of Campinas</w:t>
      </w:r>
      <w:r w:rsidR="00D315CA">
        <w:rPr>
          <w:rFonts w:ascii="Palatino Linotype" w:hAnsi="Palatino Linotype" w:cs="Arial"/>
          <w:sz w:val="20"/>
          <w:szCs w:val="20"/>
          <w:lang w:eastAsia="de-DE"/>
        </w:rPr>
        <w:t xml:space="preserve"> (</w:t>
      </w:r>
      <w:proofErr w:type="spellStart"/>
      <w:r w:rsidR="00D315CA">
        <w:rPr>
          <w:rFonts w:ascii="Palatino Linotype" w:hAnsi="Palatino Linotype" w:cs="Arial"/>
          <w:sz w:val="20"/>
          <w:szCs w:val="20"/>
          <w:lang w:eastAsia="de-DE"/>
        </w:rPr>
        <w:t>Unicamp</w:t>
      </w:r>
      <w:proofErr w:type="spellEnd"/>
      <w:r w:rsidR="00D315CA">
        <w:rPr>
          <w:rFonts w:ascii="Palatino Linotype" w:hAnsi="Palatino Linotype" w:cs="Arial"/>
          <w:sz w:val="20"/>
          <w:szCs w:val="20"/>
          <w:lang w:eastAsia="de-DE"/>
        </w:rPr>
        <w:t>)</w:t>
      </w:r>
    </w:p>
    <w:p w14:paraId="5F546991" w14:textId="29474272" w:rsidR="00C85B00" w:rsidRPr="00E74A0C" w:rsidRDefault="00C85B00" w:rsidP="00E74A0C">
      <w:pPr>
        <w:spacing w:after="120"/>
        <w:ind w:left="1416" w:hanging="1416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2012</w:t>
      </w:r>
      <w:r w:rsidR="00E55309" w:rsidRPr="00E74A0C">
        <w:rPr>
          <w:rFonts w:ascii="Palatino Linotype" w:hAnsi="Palatino Linotype" w:cs="Arial"/>
          <w:sz w:val="20"/>
          <w:szCs w:val="20"/>
        </w:rPr>
        <w:t>-16</w:t>
      </w:r>
      <w:r w:rsidRPr="00E74A0C">
        <w:rPr>
          <w:rFonts w:ascii="Palatino Linotype" w:hAnsi="Palatino Linotype" w:cs="Arial"/>
          <w:sz w:val="20"/>
          <w:szCs w:val="20"/>
        </w:rPr>
        <w:tab/>
      </w:r>
      <w:r w:rsidR="007031D8" w:rsidRPr="00E74A0C">
        <w:rPr>
          <w:rFonts w:ascii="Palatino Linotype" w:hAnsi="Palatino Linotype" w:cs="Arial"/>
          <w:sz w:val="20"/>
          <w:szCs w:val="20"/>
        </w:rPr>
        <w:t>Postdoctoral Fellow of</w:t>
      </w:r>
      <w:r w:rsidR="00E33B05" w:rsidRPr="00E74A0C">
        <w:rPr>
          <w:rFonts w:ascii="Palatino Linotype" w:hAnsi="Palatino Linotype" w:cs="Arial"/>
          <w:sz w:val="20"/>
          <w:szCs w:val="20"/>
        </w:rPr>
        <w:t xml:space="preserve"> the Martin Buber Society of Fellows, Hebrew University </w:t>
      </w:r>
      <w:r w:rsidRPr="00E74A0C">
        <w:rPr>
          <w:rFonts w:ascii="Palatino Linotype" w:hAnsi="Palatino Linotype" w:cs="Arial"/>
          <w:sz w:val="20"/>
          <w:szCs w:val="20"/>
        </w:rPr>
        <w:t>Jerusalem</w:t>
      </w:r>
    </w:p>
    <w:p w14:paraId="4462CC19" w14:textId="4B05C49D" w:rsidR="005057C8" w:rsidRPr="00E74A0C" w:rsidRDefault="00C85B00" w:rsidP="00E74A0C">
      <w:pPr>
        <w:spacing w:after="120"/>
        <w:ind w:left="1416" w:hanging="1416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201</w:t>
      </w:r>
      <w:r w:rsidR="004F3AD1" w:rsidRPr="00E74A0C">
        <w:rPr>
          <w:rFonts w:ascii="Palatino Linotype" w:hAnsi="Palatino Linotype" w:cs="Arial"/>
          <w:sz w:val="20"/>
          <w:szCs w:val="20"/>
        </w:rPr>
        <w:t>0</w:t>
      </w:r>
      <w:r w:rsidRPr="00E74A0C">
        <w:rPr>
          <w:rFonts w:ascii="Palatino Linotype" w:hAnsi="Palatino Linotype" w:cs="Arial"/>
          <w:sz w:val="20"/>
          <w:szCs w:val="20"/>
        </w:rPr>
        <w:t>-12</w:t>
      </w:r>
      <w:r w:rsidRPr="00E74A0C">
        <w:rPr>
          <w:rFonts w:ascii="Palatino Linotype" w:hAnsi="Palatino Linotype" w:cs="Arial"/>
          <w:sz w:val="20"/>
          <w:szCs w:val="20"/>
        </w:rPr>
        <w:tab/>
      </w:r>
      <w:r w:rsidR="00484B69">
        <w:rPr>
          <w:rFonts w:ascii="Palatino Linotype" w:hAnsi="Palatino Linotype" w:cs="Arial"/>
          <w:sz w:val="20"/>
          <w:szCs w:val="20"/>
        </w:rPr>
        <w:t>Fixed-term</w:t>
      </w:r>
      <w:r w:rsidR="002B11C7" w:rsidRPr="00E74A0C">
        <w:rPr>
          <w:rFonts w:ascii="Palatino Linotype" w:hAnsi="Palatino Linotype" w:cs="Arial"/>
          <w:sz w:val="20"/>
          <w:szCs w:val="20"/>
        </w:rPr>
        <w:t xml:space="preserve"> </w:t>
      </w:r>
      <w:r w:rsidR="005E635B" w:rsidRPr="00E74A0C">
        <w:rPr>
          <w:rFonts w:ascii="Palatino Linotype" w:hAnsi="Palatino Linotype" w:cs="Arial"/>
          <w:sz w:val="20"/>
          <w:szCs w:val="20"/>
        </w:rPr>
        <w:t>Assistant Professor</w:t>
      </w:r>
      <w:r w:rsidR="005057C8" w:rsidRPr="00E74A0C">
        <w:rPr>
          <w:rFonts w:ascii="Palatino Linotype" w:hAnsi="Palatino Linotype" w:cs="Arial"/>
          <w:sz w:val="20"/>
          <w:szCs w:val="20"/>
        </w:rPr>
        <w:t xml:space="preserve"> </w:t>
      </w:r>
      <w:r w:rsidR="00024471">
        <w:rPr>
          <w:rFonts w:ascii="Palatino Linotype" w:hAnsi="Palatino Linotype" w:cs="Arial"/>
          <w:sz w:val="20"/>
          <w:szCs w:val="20"/>
        </w:rPr>
        <w:t>(</w:t>
      </w:r>
      <w:r w:rsidR="00E33B05" w:rsidRPr="00E74A0C">
        <w:rPr>
          <w:rFonts w:ascii="Palatino Linotype" w:hAnsi="Palatino Linotype" w:cs="Arial"/>
          <w:sz w:val="20"/>
          <w:szCs w:val="20"/>
        </w:rPr>
        <w:t>“</w:t>
      </w:r>
      <w:proofErr w:type="spellStart"/>
      <w:r w:rsidR="005057C8" w:rsidRPr="00E74A0C">
        <w:rPr>
          <w:rFonts w:ascii="Palatino Linotype" w:hAnsi="Palatino Linotype" w:cs="Arial"/>
          <w:sz w:val="20"/>
          <w:szCs w:val="20"/>
        </w:rPr>
        <w:t>Wissenschaftlicher</w:t>
      </w:r>
      <w:proofErr w:type="spellEnd"/>
      <w:r w:rsidR="005057C8" w:rsidRPr="00E74A0C">
        <w:rPr>
          <w:rFonts w:ascii="Palatino Linotype" w:hAnsi="Palatino Linotype" w:cs="Arial"/>
          <w:sz w:val="20"/>
          <w:szCs w:val="20"/>
        </w:rPr>
        <w:t xml:space="preserve"> Mitarbeiter”</w:t>
      </w:r>
      <w:r w:rsidR="00024471">
        <w:rPr>
          <w:rFonts w:ascii="Palatino Linotype" w:hAnsi="Palatino Linotype" w:cs="Arial"/>
          <w:sz w:val="20"/>
          <w:szCs w:val="20"/>
        </w:rPr>
        <w:t>)</w:t>
      </w:r>
      <w:r w:rsidR="00E33B05" w:rsidRPr="00E74A0C">
        <w:rPr>
          <w:rFonts w:ascii="Palatino Linotype" w:hAnsi="Palatino Linotype" w:cs="Arial"/>
          <w:sz w:val="20"/>
          <w:szCs w:val="20"/>
        </w:rPr>
        <w:t>, Department of Philosophy, University o</w:t>
      </w:r>
      <w:r w:rsidRPr="00E74A0C">
        <w:rPr>
          <w:rFonts w:ascii="Palatino Linotype" w:hAnsi="Palatino Linotype" w:cs="Arial"/>
          <w:sz w:val="20"/>
          <w:szCs w:val="20"/>
        </w:rPr>
        <w:t>f Leipzig</w:t>
      </w:r>
    </w:p>
    <w:p w14:paraId="1D3CAE8E" w14:textId="77777777" w:rsidR="00DA2EC1" w:rsidRPr="00E74A0C" w:rsidRDefault="00DA2EC1" w:rsidP="00E74A0C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14:paraId="3C013E66" w14:textId="77777777" w:rsidR="00E33B05" w:rsidRPr="00E74A0C" w:rsidRDefault="00265F2C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E74A0C">
        <w:rPr>
          <w:rFonts w:ascii="Palatino Linotype" w:hAnsi="Palatino Linotype" w:cs="Arial"/>
          <w:b/>
          <w:bCs/>
          <w:sz w:val="20"/>
          <w:szCs w:val="20"/>
        </w:rPr>
        <w:t>Visiting Positions</w:t>
      </w:r>
    </w:p>
    <w:p w14:paraId="1AB80886" w14:textId="2BD85058" w:rsidR="00A947D4" w:rsidRDefault="00A947D4" w:rsidP="00E74A0C">
      <w:pPr>
        <w:spacing w:after="120"/>
        <w:ind w:left="1416" w:hanging="141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2022-23</w:t>
      </w:r>
      <w:r>
        <w:rPr>
          <w:rFonts w:ascii="Palatino Linotype" w:hAnsi="Palatino Linotype" w:cs="Arial"/>
          <w:sz w:val="20"/>
          <w:szCs w:val="20"/>
        </w:rPr>
        <w:tab/>
        <w:t>Visiting Research Fellow at Center for Research in Ethics (CRÉ)</w:t>
      </w:r>
      <w:r w:rsidR="0028732C">
        <w:rPr>
          <w:rFonts w:ascii="Palatino Linotype" w:hAnsi="Palatino Linotype" w:cs="Arial"/>
          <w:sz w:val="20"/>
          <w:szCs w:val="20"/>
        </w:rPr>
        <w:t>, University of Montreal (</w:t>
      </w:r>
      <w:r w:rsidR="009820EB">
        <w:rPr>
          <w:rFonts w:ascii="Palatino Linotype" w:hAnsi="Palatino Linotype" w:cs="Arial"/>
          <w:sz w:val="20"/>
          <w:szCs w:val="20"/>
        </w:rPr>
        <w:t>September 2022-February 2023</w:t>
      </w:r>
      <w:r w:rsidR="0028732C">
        <w:rPr>
          <w:rFonts w:ascii="Palatino Linotype" w:hAnsi="Palatino Linotype" w:cs="Arial"/>
          <w:sz w:val="20"/>
          <w:szCs w:val="20"/>
        </w:rPr>
        <w:t>)</w:t>
      </w:r>
      <w:r w:rsidR="000D023F">
        <w:rPr>
          <w:rFonts w:ascii="Palatino Linotype" w:hAnsi="Palatino Linotype" w:cs="Arial"/>
          <w:sz w:val="20"/>
          <w:szCs w:val="20"/>
        </w:rPr>
        <w:t xml:space="preserve"> (postponed)</w:t>
      </w:r>
    </w:p>
    <w:p w14:paraId="6F63FCD1" w14:textId="2F548710" w:rsidR="009820EB" w:rsidRPr="009820EB" w:rsidRDefault="009820EB" w:rsidP="00E74A0C">
      <w:pPr>
        <w:spacing w:after="120"/>
        <w:ind w:left="1416" w:hanging="1416"/>
        <w:jc w:val="both"/>
        <w:rPr>
          <w:rFonts w:ascii="Palatino Linotype" w:hAnsi="Palatino Linotype" w:cs="Arial"/>
          <w:sz w:val="20"/>
          <w:szCs w:val="20"/>
        </w:rPr>
      </w:pPr>
      <w:r w:rsidRPr="009820EB">
        <w:rPr>
          <w:rFonts w:ascii="Palatino Linotype" w:hAnsi="Palatino Linotype" w:cs="Arial"/>
          <w:sz w:val="20"/>
          <w:szCs w:val="20"/>
        </w:rPr>
        <w:lastRenderedPageBreak/>
        <w:t>2022</w:t>
      </w:r>
      <w:r w:rsidRPr="009820EB">
        <w:rPr>
          <w:rFonts w:ascii="Palatino Linotype" w:hAnsi="Palatino Linotype" w:cs="Arial"/>
          <w:sz w:val="20"/>
          <w:szCs w:val="20"/>
        </w:rPr>
        <w:tab/>
        <w:t xml:space="preserve">Visiting Researcher, Department of Philosophy, Friedrich-Alexander Universität Erlangen </w:t>
      </w:r>
      <w:proofErr w:type="spellStart"/>
      <w:r w:rsidRPr="009820EB">
        <w:rPr>
          <w:rFonts w:ascii="Palatino Linotype" w:hAnsi="Palatino Linotype" w:cs="Arial"/>
          <w:sz w:val="20"/>
          <w:szCs w:val="20"/>
        </w:rPr>
        <w:t>Nürnberg</w:t>
      </w:r>
      <w:proofErr w:type="spellEnd"/>
      <w:r w:rsidRPr="009820EB">
        <w:rPr>
          <w:rFonts w:ascii="Palatino Linotype" w:hAnsi="Palatino Linotype" w:cs="Arial"/>
          <w:sz w:val="20"/>
          <w:szCs w:val="20"/>
        </w:rPr>
        <w:t xml:space="preserve"> (invited by Prof. Dr. Erasmus Mayr)</w:t>
      </w:r>
      <w:r>
        <w:rPr>
          <w:rFonts w:ascii="Palatino Linotype" w:hAnsi="Palatino Linotype" w:cs="Arial"/>
          <w:sz w:val="20"/>
          <w:szCs w:val="20"/>
        </w:rPr>
        <w:t xml:space="preserve"> (January-August 2022)</w:t>
      </w:r>
    </w:p>
    <w:p w14:paraId="16C3AD78" w14:textId="74B339A9" w:rsidR="00307D2E" w:rsidRPr="00E74A0C" w:rsidRDefault="00307D2E" w:rsidP="00E74A0C">
      <w:pPr>
        <w:spacing w:after="120"/>
        <w:ind w:left="1416" w:hanging="1416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2018-19</w:t>
      </w:r>
      <w:r w:rsidRPr="00E74A0C">
        <w:rPr>
          <w:rFonts w:ascii="Palatino Linotype" w:hAnsi="Palatino Linotype" w:cs="Arial"/>
          <w:sz w:val="20"/>
          <w:szCs w:val="20"/>
        </w:rPr>
        <w:tab/>
        <w:t>Visiting Post-Doc Fellow, Department of Philosophy, University of Toronto</w:t>
      </w:r>
      <w:r w:rsidR="002F4798" w:rsidRPr="00E74A0C">
        <w:rPr>
          <w:rFonts w:ascii="Palatino Linotype" w:hAnsi="Palatino Linotype" w:cs="Arial"/>
          <w:sz w:val="20"/>
          <w:szCs w:val="20"/>
        </w:rPr>
        <w:t xml:space="preserve"> (declined)</w:t>
      </w:r>
    </w:p>
    <w:p w14:paraId="0E10B80B" w14:textId="0B5EFF20" w:rsidR="00204200" w:rsidRPr="009820EB" w:rsidRDefault="00265F2C" w:rsidP="009820EB">
      <w:pPr>
        <w:spacing w:after="120"/>
        <w:ind w:left="1416" w:hanging="1416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2015</w:t>
      </w:r>
      <w:r w:rsidRPr="00E74A0C">
        <w:rPr>
          <w:rFonts w:ascii="Palatino Linotype" w:hAnsi="Palatino Linotype" w:cs="Arial"/>
          <w:sz w:val="20"/>
          <w:szCs w:val="20"/>
        </w:rPr>
        <w:tab/>
        <w:t xml:space="preserve">Visiting Post-Doc Fellow at the Centre for Ethics, University of Toronto </w:t>
      </w:r>
      <w:r w:rsidR="00AA6ABD">
        <w:rPr>
          <w:rFonts w:ascii="Palatino Linotype" w:hAnsi="Palatino Linotype" w:cs="Arial"/>
          <w:sz w:val="20"/>
          <w:szCs w:val="20"/>
        </w:rPr>
        <w:t>(three months)</w:t>
      </w:r>
    </w:p>
    <w:p w14:paraId="16B5F57B" w14:textId="77777777" w:rsidR="000D206F" w:rsidRPr="00146A6A" w:rsidRDefault="000D206F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0A7E65FC" w14:textId="41B9F9EE" w:rsidR="00265F2C" w:rsidRPr="00E74A0C" w:rsidRDefault="00265F2C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  <w:lang w:val="de-DE"/>
        </w:rPr>
      </w:pPr>
      <w:r w:rsidRPr="00E74A0C">
        <w:rPr>
          <w:rFonts w:ascii="Palatino Linotype" w:hAnsi="Palatino Linotype" w:cs="Arial"/>
          <w:b/>
          <w:bCs/>
          <w:sz w:val="20"/>
          <w:szCs w:val="20"/>
          <w:lang w:val="de-DE"/>
        </w:rPr>
        <w:t>Publications</w:t>
      </w:r>
    </w:p>
    <w:p w14:paraId="2E1B21F4" w14:textId="77777777" w:rsidR="00265F2C" w:rsidRPr="00E74A0C" w:rsidRDefault="00265F2C" w:rsidP="00E74A0C">
      <w:pPr>
        <w:spacing w:after="120"/>
        <w:jc w:val="both"/>
        <w:rPr>
          <w:rFonts w:ascii="Palatino Linotype" w:hAnsi="Palatino Linotype" w:cs="Arial"/>
          <w:sz w:val="20"/>
          <w:szCs w:val="20"/>
          <w:u w:val="single"/>
          <w:lang w:val="de-DE"/>
        </w:rPr>
      </w:pPr>
      <w:r w:rsidRPr="00E74A0C">
        <w:rPr>
          <w:rFonts w:ascii="Palatino Linotype" w:hAnsi="Palatino Linotype" w:cs="Arial"/>
          <w:sz w:val="20"/>
          <w:szCs w:val="20"/>
          <w:u w:val="single"/>
          <w:lang w:val="de-DE"/>
        </w:rPr>
        <w:t>Book:</w:t>
      </w:r>
    </w:p>
    <w:p w14:paraId="61F26A53" w14:textId="77777777" w:rsidR="00265F2C" w:rsidRPr="00E74A0C" w:rsidRDefault="00265F2C" w:rsidP="00E74A0C">
      <w:pPr>
        <w:spacing w:after="120"/>
        <w:ind w:firstLine="708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i/>
          <w:iCs/>
          <w:sz w:val="20"/>
          <w:szCs w:val="20"/>
          <w:lang w:val="de-DE"/>
        </w:rPr>
        <w:t>Absichtliches Handeln</w:t>
      </w:r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, Paderborn: 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Mentis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Verlag.</w:t>
      </w:r>
      <w:r w:rsidR="00061CC8" w:rsidRPr="00E74A0C">
        <w:rPr>
          <w:rFonts w:ascii="Palatino Linotype" w:hAnsi="Palatino Linotype" w:cs="Arial"/>
          <w:sz w:val="20"/>
          <w:szCs w:val="20"/>
          <w:lang w:val="de-DE"/>
        </w:rPr>
        <w:t xml:space="preserve"> </w:t>
      </w:r>
      <w:r w:rsidR="00061CC8" w:rsidRPr="00E74A0C">
        <w:rPr>
          <w:rFonts w:ascii="Palatino Linotype" w:hAnsi="Palatino Linotype" w:cs="Arial"/>
          <w:sz w:val="20"/>
          <w:szCs w:val="20"/>
        </w:rPr>
        <w:t>2012.</w:t>
      </w:r>
    </w:p>
    <w:p w14:paraId="14165BC7" w14:textId="77777777" w:rsidR="00A947D4" w:rsidRDefault="0030004B" w:rsidP="00A947D4">
      <w:pPr>
        <w:spacing w:after="120"/>
        <w:jc w:val="both"/>
        <w:rPr>
          <w:rFonts w:ascii="Palatino Linotype" w:hAnsi="Palatino Linotype" w:cs="Arial"/>
          <w:sz w:val="20"/>
          <w:szCs w:val="20"/>
          <w:u w:val="single"/>
        </w:rPr>
      </w:pPr>
      <w:r>
        <w:rPr>
          <w:rFonts w:ascii="Palatino Linotype" w:hAnsi="Palatino Linotype" w:cs="Arial"/>
          <w:sz w:val="20"/>
          <w:szCs w:val="20"/>
          <w:u w:val="single"/>
        </w:rPr>
        <w:t>Peer-Reviewed</w:t>
      </w:r>
      <w:r w:rsidR="00265F2C" w:rsidRPr="00E74A0C">
        <w:rPr>
          <w:rFonts w:ascii="Palatino Linotype" w:hAnsi="Palatino Linotype" w:cs="Arial"/>
          <w:sz w:val="20"/>
          <w:szCs w:val="20"/>
          <w:u w:val="single"/>
        </w:rPr>
        <w:t xml:space="preserve"> Articles:</w:t>
      </w:r>
    </w:p>
    <w:p w14:paraId="49AF2747" w14:textId="35BC7BCC" w:rsidR="00DE340A" w:rsidRDefault="00A947D4" w:rsidP="00A947D4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  <w:r w:rsidR="00DE340A">
        <w:rPr>
          <w:rFonts w:ascii="Palatino Linotype" w:hAnsi="Palatino Linotype" w:cs="Arial"/>
          <w:sz w:val="20"/>
          <w:szCs w:val="20"/>
        </w:rPr>
        <w:t xml:space="preserve">“Moral Worth and Skillful Action”, </w:t>
      </w:r>
      <w:r w:rsidR="00DE340A" w:rsidRPr="00DE340A">
        <w:rPr>
          <w:rFonts w:ascii="Palatino Linotype" w:hAnsi="Palatino Linotype" w:cs="Arial"/>
          <w:i/>
          <w:iCs/>
          <w:sz w:val="20"/>
          <w:szCs w:val="20"/>
        </w:rPr>
        <w:t>Philosophy and Phenomenological Research</w:t>
      </w:r>
      <w:r w:rsidR="00DE340A">
        <w:rPr>
          <w:rFonts w:ascii="Palatino Linotype" w:hAnsi="Palatino Linotype" w:cs="Arial"/>
          <w:sz w:val="20"/>
          <w:szCs w:val="20"/>
        </w:rPr>
        <w:t>, forthcoming.</w:t>
      </w:r>
    </w:p>
    <w:p w14:paraId="741BE6C6" w14:textId="5F82BDE9" w:rsidR="00DE340A" w:rsidRDefault="00DE340A" w:rsidP="00A947D4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  <w:r w:rsidR="00A947D4">
        <w:rPr>
          <w:rFonts w:ascii="Palatino Linotype" w:hAnsi="Palatino Linotype" w:cs="Arial"/>
          <w:sz w:val="20"/>
          <w:szCs w:val="20"/>
        </w:rPr>
        <w:t xml:space="preserve">“In Defense of </w:t>
      </w:r>
      <w:proofErr w:type="spellStart"/>
      <w:r w:rsidR="00A947D4">
        <w:rPr>
          <w:rFonts w:ascii="Palatino Linotype" w:hAnsi="Palatino Linotype" w:cs="Arial"/>
          <w:sz w:val="20"/>
          <w:szCs w:val="20"/>
        </w:rPr>
        <w:t>Constitutivism</w:t>
      </w:r>
      <w:proofErr w:type="spellEnd"/>
      <w:r w:rsidR="00A947D4">
        <w:rPr>
          <w:rFonts w:ascii="Palatino Linotype" w:hAnsi="Palatino Linotype" w:cs="Arial"/>
          <w:sz w:val="20"/>
          <w:szCs w:val="20"/>
        </w:rPr>
        <w:t xml:space="preserve"> About Epistemic Normativity”, </w:t>
      </w:r>
      <w:r w:rsidR="00A947D4" w:rsidRPr="00A947D4">
        <w:rPr>
          <w:rFonts w:ascii="Palatino Linotype" w:hAnsi="Palatino Linotype" w:cs="Arial"/>
          <w:i/>
          <w:iCs/>
          <w:sz w:val="20"/>
          <w:szCs w:val="20"/>
        </w:rPr>
        <w:t>Pacific Philosophical Quarterly</w:t>
      </w:r>
      <w:r w:rsidR="000D023F">
        <w:rPr>
          <w:rFonts w:ascii="Palatino Linotype" w:hAnsi="Palatino Linotype" w:cs="Arial"/>
          <w:sz w:val="20"/>
          <w:szCs w:val="20"/>
        </w:rPr>
        <w:t xml:space="preserve"> 103 </w:t>
      </w:r>
      <w:r w:rsidR="000D023F">
        <w:rPr>
          <w:rFonts w:ascii="Palatino Linotype" w:hAnsi="Palatino Linotype" w:cs="Arial"/>
          <w:sz w:val="20"/>
          <w:szCs w:val="20"/>
        </w:rPr>
        <w:tab/>
        <w:t>(2): 232-258. 20</w:t>
      </w:r>
      <w:r w:rsidR="00197936">
        <w:rPr>
          <w:rFonts w:ascii="Palatino Linotype" w:hAnsi="Palatino Linotype" w:cs="Arial"/>
          <w:sz w:val="20"/>
          <w:szCs w:val="20"/>
        </w:rPr>
        <w:t>2</w:t>
      </w:r>
      <w:r w:rsidR="000D023F">
        <w:rPr>
          <w:rFonts w:ascii="Palatino Linotype" w:hAnsi="Palatino Linotype" w:cs="Arial"/>
          <w:sz w:val="20"/>
          <w:szCs w:val="20"/>
        </w:rPr>
        <w:t>2</w:t>
      </w:r>
      <w:r w:rsidR="00A947D4">
        <w:rPr>
          <w:rFonts w:ascii="Palatino Linotype" w:hAnsi="Palatino Linotype" w:cs="Arial"/>
          <w:sz w:val="20"/>
          <w:szCs w:val="20"/>
        </w:rPr>
        <w:t>.</w:t>
      </w:r>
    </w:p>
    <w:p w14:paraId="3967DE47" w14:textId="128DDB4B" w:rsidR="003B06A4" w:rsidRPr="00A947D4" w:rsidRDefault="00A947D4" w:rsidP="00A947D4">
      <w:pPr>
        <w:spacing w:after="120"/>
        <w:jc w:val="both"/>
        <w:rPr>
          <w:rFonts w:ascii="Palatino Linotype" w:hAnsi="Palatino Linotype" w:cs="Arial"/>
          <w:sz w:val="20"/>
          <w:szCs w:val="20"/>
          <w:u w:val="single"/>
        </w:rPr>
      </w:pPr>
      <w:r>
        <w:rPr>
          <w:rFonts w:ascii="Palatino Linotype" w:hAnsi="Palatino Linotype" w:cs="Arial"/>
          <w:sz w:val="20"/>
          <w:szCs w:val="20"/>
        </w:rPr>
        <w:tab/>
      </w:r>
      <w:r w:rsidR="003B06A4" w:rsidRPr="00A947D4">
        <w:rPr>
          <w:rFonts w:ascii="Palatino Linotype" w:hAnsi="Palatino Linotype" w:cs="Arial"/>
          <w:sz w:val="20"/>
          <w:szCs w:val="20"/>
        </w:rPr>
        <w:t xml:space="preserve">“Is Epistemic Competence a Skill?”, </w:t>
      </w:r>
      <w:r w:rsidR="003B06A4" w:rsidRPr="00A947D4">
        <w:rPr>
          <w:rFonts w:ascii="Palatino Linotype" w:hAnsi="Palatino Linotype" w:cs="Arial"/>
          <w:i/>
          <w:iCs/>
          <w:sz w:val="20"/>
          <w:szCs w:val="20"/>
        </w:rPr>
        <w:t>Australasian Journal of Philosophy</w:t>
      </w:r>
      <w:r w:rsidR="003B06A4" w:rsidRPr="00A947D4">
        <w:rPr>
          <w:rFonts w:ascii="Palatino Linotype" w:hAnsi="Palatino Linotype" w:cs="Arial"/>
          <w:sz w:val="20"/>
          <w:szCs w:val="20"/>
        </w:rPr>
        <w:t xml:space="preserve"> </w:t>
      </w:r>
      <w:r w:rsidR="000D023F">
        <w:rPr>
          <w:rFonts w:ascii="Palatino Linotype" w:hAnsi="Palatino Linotype" w:cs="Arial"/>
          <w:sz w:val="20"/>
          <w:szCs w:val="20"/>
        </w:rPr>
        <w:t>100 (3): 509-523. 2022</w:t>
      </w:r>
      <w:r>
        <w:rPr>
          <w:rFonts w:ascii="Palatino Linotype" w:hAnsi="Palatino Linotype" w:cs="Arial"/>
          <w:sz w:val="20"/>
          <w:szCs w:val="20"/>
        </w:rPr>
        <w:t>.</w:t>
      </w:r>
    </w:p>
    <w:p w14:paraId="2DC6534B" w14:textId="5C11FEC6" w:rsidR="00061CC8" w:rsidRPr="00E74A0C" w:rsidRDefault="00061CC8" w:rsidP="00E74A0C">
      <w:pPr>
        <w:spacing w:after="120"/>
        <w:ind w:left="708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“How Reasoning Aims at Truth”, </w:t>
      </w:r>
      <w:proofErr w:type="spellStart"/>
      <w:r w:rsidRPr="00E74A0C">
        <w:rPr>
          <w:rFonts w:ascii="Palatino Linotype" w:hAnsi="Palatino Linotype" w:cs="Arial"/>
          <w:i/>
          <w:iCs/>
          <w:sz w:val="20"/>
          <w:szCs w:val="20"/>
        </w:rPr>
        <w:t>Noûs</w:t>
      </w:r>
      <w:proofErr w:type="spellEnd"/>
      <w:r w:rsidR="00D23D71">
        <w:rPr>
          <w:rFonts w:ascii="Palatino Linotype" w:hAnsi="Palatino Linotype" w:cs="Arial"/>
          <w:sz w:val="20"/>
          <w:szCs w:val="20"/>
        </w:rPr>
        <w:t xml:space="preserve"> 55 (1): 221-241. 2021</w:t>
      </w:r>
      <w:r w:rsidRPr="00E74A0C">
        <w:rPr>
          <w:rFonts w:ascii="Palatino Linotype" w:hAnsi="Palatino Linotype" w:cs="Arial"/>
          <w:sz w:val="20"/>
          <w:szCs w:val="20"/>
        </w:rPr>
        <w:t>.</w:t>
      </w:r>
    </w:p>
    <w:p w14:paraId="2C7640B6" w14:textId="77777777" w:rsidR="00265F2C" w:rsidRPr="00E74A0C" w:rsidRDefault="00265F2C" w:rsidP="00E74A0C">
      <w:pPr>
        <w:spacing w:after="120"/>
        <w:ind w:left="708"/>
        <w:jc w:val="both"/>
        <w:rPr>
          <w:rFonts w:ascii="Palatino Linotype" w:hAnsi="Palatino Linotype" w:cs="Arial"/>
          <w:sz w:val="20"/>
          <w:szCs w:val="20"/>
          <w:lang w:val="de-DE"/>
        </w:rPr>
      </w:pPr>
      <w:r w:rsidRPr="00E74A0C">
        <w:rPr>
          <w:rFonts w:ascii="Palatino Linotype" w:hAnsi="Palatino Linotype" w:cs="Arial"/>
          <w:sz w:val="20"/>
          <w:szCs w:val="20"/>
        </w:rPr>
        <w:t>“</w:t>
      </w:r>
      <w:proofErr w:type="spellStart"/>
      <w:r w:rsidRPr="00E74A0C">
        <w:rPr>
          <w:rFonts w:ascii="Palatino Linotype" w:hAnsi="Palatino Linotype" w:cs="Arial"/>
          <w:sz w:val="20"/>
          <w:szCs w:val="20"/>
        </w:rPr>
        <w:t>Enkratic</w:t>
      </w:r>
      <w:proofErr w:type="spellEnd"/>
      <w:r w:rsidRPr="00E74A0C">
        <w:rPr>
          <w:rFonts w:ascii="Palatino Linotype" w:hAnsi="Palatino Linotype" w:cs="Arial"/>
          <w:sz w:val="20"/>
          <w:szCs w:val="20"/>
        </w:rPr>
        <w:t xml:space="preserve"> Agency”, </w:t>
      </w:r>
      <w:r w:rsidRPr="00E74A0C">
        <w:rPr>
          <w:rFonts w:ascii="Palatino Linotype" w:hAnsi="Palatino Linotype" w:cs="Arial"/>
          <w:i/>
          <w:iCs/>
          <w:sz w:val="20"/>
          <w:szCs w:val="20"/>
        </w:rPr>
        <w:t>European Journal of Philosophy</w:t>
      </w:r>
      <w:r w:rsidR="00FE5B78" w:rsidRPr="00E74A0C">
        <w:rPr>
          <w:rFonts w:ascii="Palatino Linotype" w:hAnsi="Palatino Linotype" w:cs="Arial"/>
          <w:sz w:val="20"/>
          <w:szCs w:val="20"/>
        </w:rPr>
        <w:t xml:space="preserve"> 25 (1</w:t>
      </w:r>
      <w:r w:rsidR="009310BA" w:rsidRPr="00E74A0C">
        <w:rPr>
          <w:rFonts w:ascii="Palatino Linotype" w:hAnsi="Palatino Linotype" w:cs="Arial"/>
          <w:sz w:val="20"/>
          <w:szCs w:val="20"/>
        </w:rPr>
        <w:t>)</w:t>
      </w:r>
      <w:r w:rsidR="00FE5B78" w:rsidRPr="00E74A0C">
        <w:rPr>
          <w:rFonts w:ascii="Palatino Linotype" w:hAnsi="Palatino Linotype" w:cs="Arial"/>
          <w:sz w:val="20"/>
          <w:szCs w:val="20"/>
        </w:rPr>
        <w:t>: 47-67</w:t>
      </w:r>
      <w:r w:rsidR="009310BA" w:rsidRPr="00E74A0C">
        <w:rPr>
          <w:rFonts w:ascii="Palatino Linotype" w:hAnsi="Palatino Linotype" w:cs="Arial"/>
          <w:sz w:val="20"/>
          <w:szCs w:val="20"/>
        </w:rPr>
        <w:t>.</w:t>
      </w:r>
      <w:r w:rsidR="00061CC8" w:rsidRPr="00E74A0C">
        <w:rPr>
          <w:rFonts w:ascii="Palatino Linotype" w:hAnsi="Palatino Linotype" w:cs="Arial"/>
          <w:sz w:val="20"/>
          <w:szCs w:val="20"/>
        </w:rPr>
        <w:t xml:space="preserve"> </w:t>
      </w:r>
      <w:r w:rsidR="00061CC8" w:rsidRPr="00E74A0C">
        <w:rPr>
          <w:rFonts w:ascii="Palatino Linotype" w:hAnsi="Palatino Linotype" w:cs="Arial"/>
          <w:sz w:val="20"/>
          <w:szCs w:val="20"/>
          <w:lang w:val="de-DE"/>
        </w:rPr>
        <w:t>2017.</w:t>
      </w:r>
    </w:p>
    <w:p w14:paraId="4F9D3F23" w14:textId="77777777" w:rsidR="00265F2C" w:rsidRPr="00E74A0C" w:rsidRDefault="00265F2C" w:rsidP="00E74A0C">
      <w:pPr>
        <w:spacing w:after="120"/>
        <w:ind w:left="708"/>
        <w:jc w:val="both"/>
        <w:rPr>
          <w:rFonts w:ascii="Palatino Linotype" w:hAnsi="Palatino Linotype" w:cs="Arial"/>
          <w:sz w:val="20"/>
          <w:szCs w:val="20"/>
          <w:lang w:val="de-DE"/>
        </w:rPr>
      </w:pPr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“Actions 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and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Accidents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”, </w:t>
      </w:r>
      <w:r w:rsidRPr="00E74A0C">
        <w:rPr>
          <w:rFonts w:ascii="Palatino Linotype" w:hAnsi="Palatino Linotype" w:cs="Arial"/>
          <w:i/>
          <w:iCs/>
          <w:sz w:val="20"/>
          <w:szCs w:val="20"/>
          <w:lang w:val="de-DE"/>
        </w:rPr>
        <w:t xml:space="preserve">Canadian Journal </w:t>
      </w:r>
      <w:proofErr w:type="spellStart"/>
      <w:r w:rsidRPr="00E74A0C">
        <w:rPr>
          <w:rFonts w:ascii="Palatino Linotype" w:hAnsi="Palatino Linotype" w:cs="Arial"/>
          <w:i/>
          <w:iCs/>
          <w:sz w:val="20"/>
          <w:szCs w:val="20"/>
          <w:lang w:val="de-DE"/>
        </w:rPr>
        <w:t>of</w:t>
      </w:r>
      <w:proofErr w:type="spellEnd"/>
      <w:r w:rsidRPr="00E74A0C">
        <w:rPr>
          <w:rFonts w:ascii="Palatino Linotype" w:hAnsi="Palatino Linotype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E74A0C">
        <w:rPr>
          <w:rFonts w:ascii="Palatino Linotype" w:hAnsi="Palatino Linotype" w:cs="Arial"/>
          <w:i/>
          <w:iCs/>
          <w:sz w:val="20"/>
          <w:szCs w:val="20"/>
          <w:lang w:val="de-DE"/>
        </w:rPr>
        <w:t>Philosophy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45 (3): 300-325.</w:t>
      </w:r>
      <w:r w:rsidR="00061CC8" w:rsidRPr="00E74A0C">
        <w:rPr>
          <w:rFonts w:ascii="Palatino Linotype" w:hAnsi="Palatino Linotype" w:cs="Arial"/>
          <w:sz w:val="20"/>
          <w:szCs w:val="20"/>
          <w:lang w:val="de-DE"/>
        </w:rPr>
        <w:t xml:space="preserve"> 2015.</w:t>
      </w:r>
    </w:p>
    <w:p w14:paraId="5E8C0452" w14:textId="5D08D3E3" w:rsidR="00265F2C" w:rsidRPr="00D41789" w:rsidRDefault="00265F2C" w:rsidP="00E74A0C">
      <w:pPr>
        <w:spacing w:after="120"/>
        <w:ind w:left="708"/>
        <w:jc w:val="both"/>
        <w:rPr>
          <w:rFonts w:ascii="Palatino Linotype" w:hAnsi="Palatino Linotype" w:cs="Arial"/>
          <w:sz w:val="20"/>
          <w:szCs w:val="20"/>
          <w:lang w:val="de-DE"/>
        </w:rPr>
      </w:pPr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“Handlungen, Absichten und praktisches Wissen”, </w:t>
      </w:r>
      <w:r w:rsidRPr="00E74A0C">
        <w:rPr>
          <w:rFonts w:ascii="Palatino Linotype" w:hAnsi="Palatino Linotype" w:cs="Arial"/>
          <w:i/>
          <w:iCs/>
          <w:sz w:val="20"/>
          <w:szCs w:val="20"/>
          <w:lang w:val="de-DE"/>
        </w:rPr>
        <w:t>Deutsche Zeitschrift für Philosophie</w:t>
      </w:r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61 (3): 373-86.</w:t>
      </w:r>
      <w:r w:rsidR="00061CC8" w:rsidRPr="00E74A0C">
        <w:rPr>
          <w:rFonts w:ascii="Palatino Linotype" w:hAnsi="Palatino Linotype" w:cs="Arial"/>
          <w:sz w:val="20"/>
          <w:szCs w:val="20"/>
          <w:lang w:val="de-DE"/>
        </w:rPr>
        <w:t xml:space="preserve"> </w:t>
      </w:r>
      <w:r w:rsidR="00061CC8" w:rsidRPr="00D41789">
        <w:rPr>
          <w:rFonts w:ascii="Palatino Linotype" w:hAnsi="Palatino Linotype" w:cs="Arial"/>
          <w:sz w:val="20"/>
          <w:szCs w:val="20"/>
          <w:lang w:val="de-DE"/>
        </w:rPr>
        <w:t>2013.</w:t>
      </w:r>
    </w:p>
    <w:p w14:paraId="36B58588" w14:textId="13CA0ACB" w:rsidR="00DC6B96" w:rsidRDefault="00DC6B96" w:rsidP="00E74A0C">
      <w:pPr>
        <w:spacing w:after="120"/>
        <w:ind w:left="708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  <w:lang w:val="de-DE"/>
        </w:rPr>
        <w:t>“Praktisches Wissen” (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co-authored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with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Andrea Kern</w:t>
      </w:r>
      <w:r w:rsidRPr="00E74A0C">
        <w:rPr>
          <w:rFonts w:ascii="Palatino Linotype" w:hAnsi="Palatino Linotype" w:cs="Arial"/>
          <w:i/>
          <w:iCs/>
          <w:sz w:val="20"/>
          <w:szCs w:val="20"/>
          <w:lang w:val="de-DE"/>
        </w:rPr>
        <w:t>), Deutsche Zeitschrift für Philosophie</w:t>
      </w:r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61 (3): 353-56. </w:t>
      </w:r>
      <w:r w:rsidRPr="00E74A0C">
        <w:rPr>
          <w:rFonts w:ascii="Palatino Linotype" w:hAnsi="Palatino Linotype" w:cs="Arial"/>
          <w:sz w:val="20"/>
          <w:szCs w:val="20"/>
        </w:rPr>
        <w:t>2013.</w:t>
      </w:r>
    </w:p>
    <w:p w14:paraId="3C8E9921" w14:textId="0222D2FD" w:rsidR="00265F2C" w:rsidRPr="00E74A0C" w:rsidRDefault="00265F2C" w:rsidP="00E74A0C">
      <w:pPr>
        <w:spacing w:after="12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E74A0C">
        <w:rPr>
          <w:rFonts w:ascii="Palatino Linotype" w:hAnsi="Palatino Linotype" w:cs="Arial"/>
          <w:sz w:val="20"/>
          <w:szCs w:val="20"/>
          <w:u w:val="single"/>
        </w:rPr>
        <w:t>Other Publications:</w:t>
      </w:r>
    </w:p>
    <w:p w14:paraId="45954A93" w14:textId="7FBCE388" w:rsidR="007E6626" w:rsidRDefault="007E6626" w:rsidP="00E74A0C">
      <w:pPr>
        <w:spacing w:after="120"/>
        <w:ind w:left="708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“Introduction: special issue on Agency and Rationality” (</w:t>
      </w:r>
      <w:r w:rsidR="007F69F1" w:rsidRPr="00E74A0C">
        <w:rPr>
          <w:rFonts w:ascii="Palatino Linotype" w:hAnsi="Palatino Linotype" w:cs="Arial"/>
          <w:sz w:val="20"/>
          <w:szCs w:val="20"/>
        </w:rPr>
        <w:t xml:space="preserve">co-authored </w:t>
      </w:r>
      <w:r w:rsidRPr="00E74A0C">
        <w:rPr>
          <w:rFonts w:ascii="Palatino Linotype" w:hAnsi="Palatino Linotype" w:cs="Arial"/>
          <w:sz w:val="20"/>
          <w:szCs w:val="20"/>
        </w:rPr>
        <w:t xml:space="preserve">with Sergio Tenenbaum), </w:t>
      </w:r>
      <w:proofErr w:type="spellStart"/>
      <w:r w:rsidRPr="00E74A0C">
        <w:rPr>
          <w:rFonts w:ascii="Palatino Linotype" w:hAnsi="Palatino Linotype" w:cs="Arial"/>
          <w:i/>
          <w:iCs/>
          <w:sz w:val="20"/>
          <w:szCs w:val="20"/>
        </w:rPr>
        <w:t>Manuscrito</w:t>
      </w:r>
      <w:proofErr w:type="spellEnd"/>
      <w:r w:rsidRPr="00E74A0C">
        <w:rPr>
          <w:rFonts w:ascii="Palatino Linotype" w:hAnsi="Palatino Linotype" w:cs="Arial"/>
          <w:sz w:val="20"/>
          <w:szCs w:val="20"/>
        </w:rPr>
        <w:t>, 41(4), 2018.</w:t>
      </w:r>
    </w:p>
    <w:p w14:paraId="0B5ABD1A" w14:textId="77777777" w:rsidR="00265F2C" w:rsidRPr="004F0DE0" w:rsidRDefault="00265F2C" w:rsidP="00E74A0C">
      <w:pPr>
        <w:spacing w:after="120"/>
        <w:ind w:left="708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“Gute Gründe. Eine kritische Auseinandersetzung mit der realistischen Auffassung von Handlungsgründen”, in: J. 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Kertscher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>, J. Müller (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eds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.), </w:t>
      </w:r>
      <w:r w:rsidRPr="00E74A0C">
        <w:rPr>
          <w:rFonts w:ascii="Palatino Linotype" w:hAnsi="Palatino Linotype" w:cs="Arial"/>
          <w:i/>
          <w:iCs/>
          <w:sz w:val="20"/>
          <w:szCs w:val="20"/>
          <w:lang w:val="de-DE"/>
        </w:rPr>
        <w:t>Lebensform und Praxisform</w:t>
      </w:r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, Paderborn: 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Mentis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Verlag.</w:t>
      </w:r>
      <w:r w:rsidR="00061CC8" w:rsidRPr="00E74A0C">
        <w:rPr>
          <w:rFonts w:ascii="Palatino Linotype" w:hAnsi="Palatino Linotype" w:cs="Arial"/>
          <w:sz w:val="20"/>
          <w:szCs w:val="20"/>
          <w:lang w:val="de-DE"/>
        </w:rPr>
        <w:t xml:space="preserve"> </w:t>
      </w:r>
      <w:r w:rsidR="00061CC8" w:rsidRPr="004F0DE0">
        <w:rPr>
          <w:rFonts w:ascii="Palatino Linotype" w:hAnsi="Palatino Linotype" w:cs="Arial"/>
          <w:sz w:val="20"/>
          <w:szCs w:val="20"/>
        </w:rPr>
        <w:t>2015.</w:t>
      </w:r>
    </w:p>
    <w:p w14:paraId="50F0B385" w14:textId="77777777" w:rsidR="00061CC8" w:rsidRPr="00E74A0C" w:rsidRDefault="00265F2C" w:rsidP="00E74A0C">
      <w:pPr>
        <w:spacing w:after="120"/>
        <w:ind w:left="708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“Practical Knowledge”, in: T. </w:t>
      </w:r>
      <w:proofErr w:type="spellStart"/>
      <w:r w:rsidRPr="00E74A0C">
        <w:rPr>
          <w:rFonts w:ascii="Palatino Linotype" w:hAnsi="Palatino Linotype" w:cs="Arial"/>
          <w:sz w:val="20"/>
          <w:szCs w:val="20"/>
        </w:rPr>
        <w:t>Spitzley</w:t>
      </w:r>
      <w:proofErr w:type="spellEnd"/>
      <w:r w:rsidRPr="00E74A0C">
        <w:rPr>
          <w:rFonts w:ascii="Palatino Linotype" w:hAnsi="Palatino Linotype" w:cs="Arial"/>
          <w:sz w:val="20"/>
          <w:szCs w:val="20"/>
        </w:rPr>
        <w:t xml:space="preserve">, M. </w:t>
      </w:r>
      <w:proofErr w:type="spellStart"/>
      <w:r w:rsidRPr="00E74A0C">
        <w:rPr>
          <w:rFonts w:ascii="Palatino Linotype" w:hAnsi="Palatino Linotype" w:cs="Arial"/>
          <w:sz w:val="20"/>
          <w:szCs w:val="20"/>
        </w:rPr>
        <w:t>Holtje</w:t>
      </w:r>
      <w:proofErr w:type="spellEnd"/>
      <w:r w:rsidRPr="00E74A0C">
        <w:rPr>
          <w:rFonts w:ascii="Palatino Linotype" w:hAnsi="Palatino Linotype" w:cs="Arial"/>
          <w:sz w:val="20"/>
          <w:szCs w:val="20"/>
        </w:rPr>
        <w:t xml:space="preserve">, W. Spohn (eds.): </w:t>
      </w:r>
      <w:r w:rsidRPr="00E74A0C">
        <w:rPr>
          <w:rFonts w:ascii="Palatino Linotype" w:hAnsi="Palatino Linotype" w:cs="Arial"/>
          <w:i/>
          <w:iCs/>
          <w:sz w:val="20"/>
          <w:szCs w:val="20"/>
        </w:rPr>
        <w:t>What may we believe? What ought we to do?</w:t>
      </w:r>
      <w:r w:rsidRPr="00E74A0C">
        <w:rPr>
          <w:rFonts w:ascii="Palatino Linotype" w:hAnsi="Palatino Linotype" w:cs="Arial"/>
          <w:sz w:val="20"/>
          <w:szCs w:val="20"/>
        </w:rPr>
        <w:t xml:space="preserve"> Duisburg: Universität Duisburg Essen (</w:t>
      </w:r>
      <w:proofErr w:type="spellStart"/>
      <w:r w:rsidRPr="00E74A0C">
        <w:rPr>
          <w:rFonts w:ascii="Palatino Linotype" w:hAnsi="Palatino Linotype" w:cs="Arial"/>
          <w:sz w:val="20"/>
          <w:szCs w:val="20"/>
        </w:rPr>
        <w:t>DuEPublico</w:t>
      </w:r>
      <w:proofErr w:type="spellEnd"/>
      <w:r w:rsidRPr="00E74A0C">
        <w:rPr>
          <w:rFonts w:ascii="Palatino Linotype" w:hAnsi="Palatino Linotype" w:cs="Arial"/>
          <w:sz w:val="20"/>
          <w:szCs w:val="20"/>
        </w:rPr>
        <w:t>).</w:t>
      </w:r>
      <w:r w:rsidR="00061CC8" w:rsidRPr="00E74A0C">
        <w:rPr>
          <w:rFonts w:ascii="Palatino Linotype" w:hAnsi="Palatino Linotype" w:cs="Arial"/>
          <w:sz w:val="20"/>
          <w:szCs w:val="20"/>
        </w:rPr>
        <w:t xml:space="preserve"> 2013.</w:t>
      </w:r>
    </w:p>
    <w:p w14:paraId="3D23CB2F" w14:textId="77777777" w:rsidR="00061CC8" w:rsidRPr="00E74A0C" w:rsidRDefault="008745BA" w:rsidP="00E74A0C">
      <w:pPr>
        <w:spacing w:after="12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E74A0C">
        <w:rPr>
          <w:rFonts w:ascii="Palatino Linotype" w:hAnsi="Palatino Linotype" w:cs="Arial"/>
          <w:sz w:val="20"/>
          <w:szCs w:val="20"/>
          <w:u w:val="single"/>
        </w:rPr>
        <w:t>Edited Volume</w:t>
      </w:r>
      <w:r w:rsidR="007E6626" w:rsidRPr="00E74A0C">
        <w:rPr>
          <w:rFonts w:ascii="Palatino Linotype" w:hAnsi="Palatino Linotype" w:cs="Arial"/>
          <w:sz w:val="20"/>
          <w:szCs w:val="20"/>
          <w:u w:val="single"/>
        </w:rPr>
        <w:t>s</w:t>
      </w:r>
      <w:r w:rsidRPr="00E74A0C">
        <w:rPr>
          <w:rFonts w:ascii="Palatino Linotype" w:hAnsi="Palatino Linotype" w:cs="Arial"/>
          <w:sz w:val="20"/>
          <w:szCs w:val="20"/>
          <w:u w:val="single"/>
        </w:rPr>
        <w:t>:</w:t>
      </w:r>
      <w:r w:rsidR="00061CC8" w:rsidRPr="00E74A0C">
        <w:rPr>
          <w:rFonts w:ascii="Palatino Linotype" w:hAnsi="Palatino Linotype" w:cs="Arial"/>
          <w:sz w:val="20"/>
          <w:szCs w:val="20"/>
          <w:u w:val="single"/>
        </w:rPr>
        <w:t xml:space="preserve"> </w:t>
      </w:r>
    </w:p>
    <w:p w14:paraId="2136AA0F" w14:textId="77777777" w:rsidR="00E33B05" w:rsidRPr="00E74A0C" w:rsidRDefault="006C7D0C" w:rsidP="00E74A0C">
      <w:pPr>
        <w:spacing w:after="120"/>
        <w:ind w:left="708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“Agency and Rationality”</w:t>
      </w:r>
      <w:r w:rsidR="007F69F1" w:rsidRPr="00E74A0C">
        <w:rPr>
          <w:rFonts w:ascii="Palatino Linotype" w:hAnsi="Palatino Linotype" w:cs="Arial"/>
          <w:sz w:val="20"/>
          <w:szCs w:val="20"/>
        </w:rPr>
        <w:t xml:space="preserve"> (co-edited with Sergio Tenenbaum),</w:t>
      </w:r>
      <w:r w:rsidRPr="00E74A0C">
        <w:rPr>
          <w:rFonts w:ascii="Palatino Linotype" w:hAnsi="Palatino Linotype" w:cs="Arial"/>
          <w:sz w:val="20"/>
          <w:szCs w:val="20"/>
        </w:rPr>
        <w:t xml:space="preserve"> special issue for </w:t>
      </w:r>
      <w:proofErr w:type="spellStart"/>
      <w:r w:rsidRPr="00E74A0C">
        <w:rPr>
          <w:rFonts w:ascii="Palatino Linotype" w:hAnsi="Palatino Linotype" w:cs="Arial"/>
          <w:i/>
          <w:iCs/>
          <w:sz w:val="20"/>
          <w:szCs w:val="20"/>
        </w:rPr>
        <w:t>Manuscrito</w:t>
      </w:r>
      <w:proofErr w:type="spellEnd"/>
      <w:r w:rsidR="007E6626" w:rsidRPr="00E74A0C">
        <w:rPr>
          <w:rFonts w:ascii="Palatino Linotype" w:hAnsi="Palatino Linotype" w:cs="Arial"/>
          <w:sz w:val="20"/>
          <w:szCs w:val="20"/>
        </w:rPr>
        <w:t>, 41(4),</w:t>
      </w:r>
      <w:r w:rsidR="00061CC8" w:rsidRPr="00E74A0C">
        <w:rPr>
          <w:rFonts w:ascii="Palatino Linotype" w:hAnsi="Palatino Linotype" w:cs="Arial"/>
          <w:sz w:val="20"/>
          <w:szCs w:val="20"/>
        </w:rPr>
        <w:t xml:space="preserve"> 2018.</w:t>
      </w:r>
    </w:p>
    <w:p w14:paraId="7A6F524C" w14:textId="05A8105B" w:rsidR="003A7378" w:rsidRPr="00DE340A" w:rsidRDefault="00FB0D9D" w:rsidP="00DE340A">
      <w:pPr>
        <w:spacing w:after="120"/>
        <w:ind w:left="708"/>
        <w:jc w:val="both"/>
        <w:rPr>
          <w:rFonts w:ascii="Palatino Linotype" w:hAnsi="Palatino Linotype" w:cs="Arial"/>
          <w:sz w:val="20"/>
          <w:szCs w:val="20"/>
          <w:lang w:val="de-DE"/>
        </w:rPr>
      </w:pPr>
      <w:r w:rsidRPr="00E74A0C">
        <w:rPr>
          <w:rFonts w:ascii="Palatino Linotype" w:hAnsi="Palatino Linotype" w:cs="Arial"/>
          <w:sz w:val="20"/>
          <w:szCs w:val="20"/>
          <w:lang w:val="de-DE"/>
        </w:rPr>
        <w:t>“Praktisches Wissen”</w:t>
      </w:r>
      <w:r w:rsidR="007F69F1" w:rsidRPr="00E74A0C">
        <w:rPr>
          <w:rFonts w:ascii="Palatino Linotype" w:hAnsi="Palatino Linotype" w:cs="Arial"/>
          <w:sz w:val="20"/>
          <w:szCs w:val="20"/>
          <w:lang w:val="de-DE"/>
        </w:rPr>
        <w:t xml:space="preserve"> (</w:t>
      </w:r>
      <w:proofErr w:type="spellStart"/>
      <w:r w:rsidR="007F69F1" w:rsidRPr="00E74A0C">
        <w:rPr>
          <w:rFonts w:ascii="Palatino Linotype" w:hAnsi="Palatino Linotype" w:cs="Arial"/>
          <w:sz w:val="20"/>
          <w:szCs w:val="20"/>
          <w:lang w:val="de-DE"/>
        </w:rPr>
        <w:t>co-edited</w:t>
      </w:r>
      <w:proofErr w:type="spellEnd"/>
      <w:r w:rsidR="007F69F1" w:rsidRPr="00E74A0C">
        <w:rPr>
          <w:rFonts w:ascii="Palatino Linotype" w:hAnsi="Palatino Linotype" w:cs="Arial"/>
          <w:sz w:val="20"/>
          <w:szCs w:val="20"/>
          <w:lang w:val="de-DE"/>
        </w:rPr>
        <w:t xml:space="preserve"> </w:t>
      </w:r>
      <w:proofErr w:type="spellStart"/>
      <w:r w:rsidR="007F69F1" w:rsidRPr="00E74A0C">
        <w:rPr>
          <w:rFonts w:ascii="Palatino Linotype" w:hAnsi="Palatino Linotype" w:cs="Arial"/>
          <w:sz w:val="20"/>
          <w:szCs w:val="20"/>
          <w:lang w:val="de-DE"/>
        </w:rPr>
        <w:t>with</w:t>
      </w:r>
      <w:proofErr w:type="spellEnd"/>
      <w:r w:rsidR="007F69F1" w:rsidRPr="00E74A0C">
        <w:rPr>
          <w:rFonts w:ascii="Palatino Linotype" w:hAnsi="Palatino Linotype" w:cs="Arial"/>
          <w:sz w:val="20"/>
          <w:szCs w:val="20"/>
          <w:lang w:val="de-DE"/>
        </w:rPr>
        <w:t xml:space="preserve"> Andrea Kern),</w:t>
      </w:r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special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issue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for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</w:t>
      </w:r>
      <w:r w:rsidRPr="00E74A0C">
        <w:rPr>
          <w:rFonts w:ascii="Palatino Linotype" w:hAnsi="Palatino Linotype" w:cs="Arial"/>
          <w:i/>
          <w:iCs/>
          <w:sz w:val="20"/>
          <w:szCs w:val="20"/>
          <w:lang w:val="de-DE"/>
        </w:rPr>
        <w:t>Deutsche Zeitschrift für Philosophie</w:t>
      </w:r>
      <w:r w:rsidRPr="00E74A0C">
        <w:rPr>
          <w:rFonts w:ascii="Palatino Linotype" w:hAnsi="Palatino Linotype" w:cs="Arial"/>
          <w:sz w:val="20"/>
          <w:szCs w:val="20"/>
          <w:lang w:val="de-DE"/>
        </w:rPr>
        <w:t>, 61(3), 2013.</w:t>
      </w:r>
    </w:p>
    <w:p w14:paraId="709ED9B3" w14:textId="77777777" w:rsidR="00061CC8" w:rsidRPr="00E74A0C" w:rsidRDefault="00061CC8" w:rsidP="00E74A0C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14:paraId="191294C0" w14:textId="77777777" w:rsidR="00E33B05" w:rsidRPr="00E74A0C" w:rsidRDefault="00ED66C3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E74A0C">
        <w:rPr>
          <w:rFonts w:ascii="Palatino Linotype" w:hAnsi="Palatino Linotype" w:cs="Arial"/>
          <w:b/>
          <w:bCs/>
          <w:sz w:val="20"/>
          <w:szCs w:val="20"/>
        </w:rPr>
        <w:t>Grants, Scholarships, and Memberships</w:t>
      </w:r>
    </w:p>
    <w:p w14:paraId="4EB74469" w14:textId="6A9FB66F" w:rsidR="00DE340A" w:rsidRDefault="00DE340A" w:rsidP="00212694">
      <w:pPr>
        <w:pStyle w:val="StandardWeb"/>
        <w:spacing w:before="0" w:beforeAutospacing="0" w:after="120" w:afterAutospacing="0"/>
        <w:rPr>
          <w:rFonts w:ascii="Palatino Linotype" w:hAnsi="Palatino Linotype" w:cs="Arial"/>
          <w:sz w:val="20"/>
          <w:szCs w:val="20"/>
          <w:lang w:val="en-US"/>
        </w:rPr>
      </w:pPr>
      <w:r>
        <w:rPr>
          <w:rFonts w:ascii="Palatino Linotype" w:hAnsi="Palatino Linotype" w:cs="Arial"/>
          <w:sz w:val="20"/>
          <w:szCs w:val="20"/>
          <w:lang w:val="en-US"/>
        </w:rPr>
        <w:t>Associate Member Centre of Philosophy (</w:t>
      </w:r>
      <w:proofErr w:type="spellStart"/>
      <w:r>
        <w:rPr>
          <w:rFonts w:ascii="Palatino Linotype" w:hAnsi="Palatino Linotype" w:cs="Arial"/>
          <w:sz w:val="20"/>
          <w:szCs w:val="20"/>
          <w:lang w:val="en-US"/>
        </w:rPr>
        <w:t>LanCog</w:t>
      </w:r>
      <w:proofErr w:type="spellEnd"/>
      <w:r>
        <w:rPr>
          <w:rFonts w:ascii="Palatino Linotype" w:hAnsi="Palatino Linotype" w:cs="Arial"/>
          <w:sz w:val="20"/>
          <w:szCs w:val="20"/>
          <w:lang w:val="en-US"/>
        </w:rPr>
        <w:t>), University of Lisbon (since May 2023)</w:t>
      </w:r>
    </w:p>
    <w:p w14:paraId="4BBD4940" w14:textId="1B8815C1" w:rsidR="00212694" w:rsidRPr="00212694" w:rsidRDefault="00212694" w:rsidP="00212694">
      <w:pPr>
        <w:pStyle w:val="StandardWeb"/>
        <w:spacing w:before="0" w:beforeAutospacing="0" w:after="120" w:afterAutospacing="0"/>
        <w:rPr>
          <w:rFonts w:ascii="Palatino Linotype" w:hAnsi="Palatino Linotype"/>
          <w:lang w:val="en-US"/>
        </w:rPr>
      </w:pPr>
      <w:r w:rsidRPr="00657C40">
        <w:rPr>
          <w:rFonts w:ascii="Palatino Linotype" w:hAnsi="Palatino Linotype" w:cs="Arial"/>
          <w:sz w:val="20"/>
          <w:szCs w:val="20"/>
          <w:lang w:val="en-US"/>
        </w:rPr>
        <w:t xml:space="preserve">Research grant from the DFG (300.000 Euro, grant number: </w:t>
      </w:r>
      <w:r w:rsidRPr="00657C40">
        <w:rPr>
          <w:rFonts w:ascii="Palatino Linotype" w:hAnsi="Palatino Linotype" w:cs="ArialMT"/>
          <w:sz w:val="20"/>
          <w:szCs w:val="20"/>
          <w:lang w:val="en-US"/>
        </w:rPr>
        <w:t>498800272</w:t>
      </w:r>
      <w:r>
        <w:rPr>
          <w:rFonts w:ascii="Palatino Linotype" w:hAnsi="Palatino Linotype" w:cs="ArialMT"/>
          <w:sz w:val="20"/>
          <w:szCs w:val="20"/>
          <w:lang w:val="en-US"/>
        </w:rPr>
        <w:t xml:space="preserve">, </w:t>
      </w:r>
      <w:r w:rsidRPr="00657C40">
        <w:rPr>
          <w:rFonts w:ascii="Palatino Linotype" w:hAnsi="Palatino Linotype" w:cs="Arial"/>
          <w:sz w:val="20"/>
          <w:szCs w:val="20"/>
          <w:lang w:val="en-US"/>
        </w:rPr>
        <w:t>2022-25)</w:t>
      </w:r>
    </w:p>
    <w:p w14:paraId="4ED1E782" w14:textId="3E7198AB" w:rsidR="009E40F4" w:rsidRDefault="009E40F4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Humboldt Research Fellowship, University of Leipzig (July-August 2019)</w:t>
      </w:r>
    </w:p>
    <w:p w14:paraId="78E152CD" w14:textId="1005EFEC" w:rsidR="00307D2E" w:rsidRPr="00E74A0C" w:rsidRDefault="00307D2E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BEPE-Postdoctoral Fellowship, University of Toronto (2018-19)</w:t>
      </w:r>
      <w:r w:rsidR="002F4798" w:rsidRPr="00E74A0C">
        <w:rPr>
          <w:rFonts w:ascii="Palatino Linotype" w:hAnsi="Palatino Linotype" w:cs="Arial"/>
          <w:sz w:val="20"/>
          <w:szCs w:val="20"/>
        </w:rPr>
        <w:t xml:space="preserve"> (declined)</w:t>
      </w:r>
    </w:p>
    <w:p w14:paraId="7732867E" w14:textId="66C60CC7" w:rsidR="00323992" w:rsidRDefault="00323992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FAPESP-Postdoctoral Fellowship, Universit</w:t>
      </w:r>
      <w:r w:rsidR="00E55309" w:rsidRPr="00E74A0C">
        <w:rPr>
          <w:rFonts w:ascii="Palatino Linotype" w:hAnsi="Palatino Linotype" w:cs="Arial"/>
          <w:sz w:val="20"/>
          <w:szCs w:val="20"/>
        </w:rPr>
        <w:t>y of Campinas (</w:t>
      </w:r>
      <w:r w:rsidRPr="00E74A0C">
        <w:rPr>
          <w:rFonts w:ascii="Palatino Linotype" w:hAnsi="Palatino Linotype" w:cs="Arial"/>
          <w:sz w:val="20"/>
          <w:szCs w:val="20"/>
        </w:rPr>
        <w:t>2016</w:t>
      </w:r>
      <w:r w:rsidR="00307D2E" w:rsidRPr="00E74A0C">
        <w:rPr>
          <w:rFonts w:ascii="Palatino Linotype" w:hAnsi="Palatino Linotype" w:cs="Arial"/>
          <w:sz w:val="20"/>
          <w:szCs w:val="20"/>
        </w:rPr>
        <w:t>-</w:t>
      </w:r>
      <w:r w:rsidR="00E55309" w:rsidRPr="00E74A0C">
        <w:rPr>
          <w:rFonts w:ascii="Palatino Linotype" w:hAnsi="Palatino Linotype" w:cs="Arial"/>
          <w:sz w:val="20"/>
          <w:szCs w:val="20"/>
        </w:rPr>
        <w:t>18</w:t>
      </w:r>
      <w:r w:rsidRPr="00E74A0C">
        <w:rPr>
          <w:rFonts w:ascii="Palatino Linotype" w:hAnsi="Palatino Linotype" w:cs="Arial"/>
          <w:sz w:val="20"/>
          <w:szCs w:val="20"/>
        </w:rPr>
        <w:t>)</w:t>
      </w:r>
    </w:p>
    <w:p w14:paraId="56E50B94" w14:textId="36DAAF30" w:rsidR="003E2C45" w:rsidRPr="003E2C45" w:rsidRDefault="003E2C45" w:rsidP="00E74A0C">
      <w:pPr>
        <w:spacing w:after="120"/>
        <w:jc w:val="both"/>
        <w:rPr>
          <w:rFonts w:ascii="Palatino Linotype" w:hAnsi="Palatino Linotype" w:cs="Arial"/>
          <w:sz w:val="20"/>
          <w:szCs w:val="20"/>
          <w:lang w:val="de-DE"/>
        </w:rPr>
      </w:pPr>
      <w:r w:rsidRPr="003E2C45">
        <w:rPr>
          <w:rFonts w:ascii="Palatino Linotype" w:hAnsi="Palatino Linotype" w:cs="Arial"/>
          <w:sz w:val="20"/>
          <w:szCs w:val="20"/>
          <w:lang w:val="de-DE"/>
        </w:rPr>
        <w:lastRenderedPageBreak/>
        <w:t>Member DFG Netzwerk “Praktisches Denken und Gutes Handeln” (</w:t>
      </w:r>
      <w:proofErr w:type="spellStart"/>
      <w:r w:rsidR="00DE340A">
        <w:rPr>
          <w:rFonts w:ascii="Palatino Linotype" w:hAnsi="Palatino Linotype" w:cs="Arial"/>
          <w:sz w:val="20"/>
          <w:szCs w:val="20"/>
          <w:lang w:val="de-DE"/>
        </w:rPr>
        <w:t>since</w:t>
      </w:r>
      <w:proofErr w:type="spellEnd"/>
      <w:r w:rsidR="00DE340A">
        <w:rPr>
          <w:rFonts w:ascii="Palatino Linotype" w:hAnsi="Palatino Linotype" w:cs="Arial"/>
          <w:sz w:val="20"/>
          <w:szCs w:val="20"/>
          <w:lang w:val="de-DE"/>
        </w:rPr>
        <w:t xml:space="preserve"> </w:t>
      </w:r>
      <w:r w:rsidRPr="003E2C45">
        <w:rPr>
          <w:rFonts w:ascii="Palatino Linotype" w:hAnsi="Palatino Linotype" w:cs="Arial"/>
          <w:sz w:val="20"/>
          <w:szCs w:val="20"/>
          <w:lang w:val="de-DE"/>
        </w:rPr>
        <w:t>2012)</w:t>
      </w:r>
    </w:p>
    <w:p w14:paraId="0F16B7F3" w14:textId="77777777" w:rsidR="00C5746F" w:rsidRPr="00E74A0C" w:rsidRDefault="00C5746F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Postdoctoral Fellowship, Martin Buber Society of Fellows, Hebrew Univ</w:t>
      </w:r>
      <w:r w:rsidR="00E55309" w:rsidRPr="00E74A0C">
        <w:rPr>
          <w:rFonts w:ascii="Palatino Linotype" w:hAnsi="Palatino Linotype" w:cs="Arial"/>
          <w:sz w:val="20"/>
          <w:szCs w:val="20"/>
        </w:rPr>
        <w:t>ersity Jerusalem (</w:t>
      </w:r>
      <w:r w:rsidR="008F5EE0" w:rsidRPr="00E74A0C">
        <w:rPr>
          <w:rFonts w:ascii="Palatino Linotype" w:hAnsi="Palatino Linotype" w:cs="Arial"/>
          <w:sz w:val="20"/>
          <w:szCs w:val="20"/>
        </w:rPr>
        <w:t>2012</w:t>
      </w:r>
      <w:r w:rsidR="00E55309" w:rsidRPr="00E74A0C">
        <w:rPr>
          <w:rFonts w:ascii="Palatino Linotype" w:hAnsi="Palatino Linotype" w:cs="Arial"/>
          <w:sz w:val="20"/>
          <w:szCs w:val="20"/>
        </w:rPr>
        <w:t>-16</w:t>
      </w:r>
      <w:r w:rsidRPr="00E74A0C">
        <w:rPr>
          <w:rFonts w:ascii="Palatino Linotype" w:hAnsi="Palatino Linotype" w:cs="Arial"/>
          <w:sz w:val="20"/>
          <w:szCs w:val="20"/>
        </w:rPr>
        <w:t>)</w:t>
      </w:r>
    </w:p>
    <w:p w14:paraId="759B9EF8" w14:textId="77777777" w:rsidR="00E33B05" w:rsidRPr="00E74A0C" w:rsidRDefault="008F5EE0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Ph.D. Scholarship</w:t>
      </w:r>
      <w:r w:rsidR="00E33B05" w:rsidRPr="00E74A0C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="00E33B05" w:rsidRPr="00E74A0C">
        <w:rPr>
          <w:rFonts w:ascii="Palatino Linotype" w:hAnsi="Palatino Linotype" w:cs="Arial"/>
          <w:sz w:val="20"/>
          <w:szCs w:val="20"/>
        </w:rPr>
        <w:t>Schweizerischer</w:t>
      </w:r>
      <w:proofErr w:type="spellEnd"/>
      <w:r w:rsidR="00E33B05" w:rsidRPr="00E74A0C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="00E33B05" w:rsidRPr="00E74A0C">
        <w:rPr>
          <w:rFonts w:ascii="Palatino Linotype" w:hAnsi="Palatino Linotype" w:cs="Arial"/>
          <w:sz w:val="20"/>
          <w:szCs w:val="20"/>
        </w:rPr>
        <w:t>Nationalfonds</w:t>
      </w:r>
      <w:proofErr w:type="spellEnd"/>
      <w:r w:rsidR="00471D42" w:rsidRPr="00E74A0C">
        <w:rPr>
          <w:rFonts w:ascii="Palatino Linotype" w:hAnsi="Palatino Linotype" w:cs="Arial"/>
          <w:sz w:val="20"/>
          <w:szCs w:val="20"/>
        </w:rPr>
        <w:t xml:space="preserve"> (SNF)</w:t>
      </w:r>
      <w:r w:rsidR="00E33B05" w:rsidRPr="00E74A0C">
        <w:rPr>
          <w:rFonts w:ascii="Palatino Linotype" w:hAnsi="Palatino Linotype" w:cs="Arial"/>
          <w:sz w:val="20"/>
          <w:szCs w:val="20"/>
        </w:rPr>
        <w:t xml:space="preserve">, </w:t>
      </w:r>
      <w:r w:rsidR="00307D2E" w:rsidRPr="00E74A0C">
        <w:rPr>
          <w:rFonts w:ascii="Palatino Linotype" w:hAnsi="Palatino Linotype" w:cs="Arial"/>
          <w:sz w:val="20"/>
          <w:szCs w:val="20"/>
        </w:rPr>
        <w:t>University of Basel</w:t>
      </w:r>
      <w:r w:rsidRPr="00E74A0C">
        <w:rPr>
          <w:rFonts w:ascii="Palatino Linotype" w:hAnsi="Palatino Linotype" w:cs="Arial"/>
          <w:sz w:val="20"/>
          <w:szCs w:val="20"/>
        </w:rPr>
        <w:t xml:space="preserve"> (2008-</w:t>
      </w:r>
      <w:r w:rsidR="00C5746F" w:rsidRPr="00E74A0C">
        <w:rPr>
          <w:rFonts w:ascii="Palatino Linotype" w:hAnsi="Palatino Linotype" w:cs="Arial"/>
          <w:sz w:val="20"/>
          <w:szCs w:val="20"/>
        </w:rPr>
        <w:t>10)</w:t>
      </w:r>
    </w:p>
    <w:p w14:paraId="6E2E8B0C" w14:textId="77777777" w:rsidR="00E33B05" w:rsidRPr="00E74A0C" w:rsidRDefault="00E33B05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Fulbright Scholarship</w:t>
      </w:r>
      <w:r w:rsidR="00307D2E" w:rsidRPr="00E74A0C">
        <w:rPr>
          <w:rFonts w:ascii="Palatino Linotype" w:hAnsi="Palatino Linotype" w:cs="Arial"/>
          <w:sz w:val="20"/>
          <w:szCs w:val="20"/>
        </w:rPr>
        <w:t>, University of Pittsburgh</w:t>
      </w:r>
      <w:r w:rsidR="008F5EE0" w:rsidRPr="00E74A0C">
        <w:rPr>
          <w:rFonts w:ascii="Palatino Linotype" w:hAnsi="Palatino Linotype" w:cs="Arial"/>
          <w:sz w:val="20"/>
          <w:szCs w:val="20"/>
        </w:rPr>
        <w:t xml:space="preserve"> (2006-</w:t>
      </w:r>
      <w:r w:rsidR="00C5746F" w:rsidRPr="00E74A0C">
        <w:rPr>
          <w:rFonts w:ascii="Palatino Linotype" w:hAnsi="Palatino Linotype" w:cs="Arial"/>
          <w:sz w:val="20"/>
          <w:szCs w:val="20"/>
        </w:rPr>
        <w:t>07)</w:t>
      </w:r>
    </w:p>
    <w:p w14:paraId="0A994E6A" w14:textId="77777777" w:rsidR="00E33B05" w:rsidRPr="00E74A0C" w:rsidRDefault="008F5EE0" w:rsidP="00E74A0C">
      <w:pPr>
        <w:spacing w:after="120"/>
        <w:jc w:val="both"/>
        <w:rPr>
          <w:rFonts w:ascii="Palatino Linotype" w:hAnsi="Palatino Linotype" w:cs="Arial"/>
          <w:sz w:val="20"/>
          <w:szCs w:val="20"/>
          <w:lang w:val="de-DE"/>
        </w:rPr>
      </w:pP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Ph.D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. 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Scholarship</w:t>
      </w:r>
      <w:proofErr w:type="spellEnd"/>
      <w:r w:rsidR="00E33B05" w:rsidRPr="00E74A0C">
        <w:rPr>
          <w:rFonts w:ascii="Palatino Linotype" w:hAnsi="Palatino Linotype" w:cs="Arial"/>
          <w:sz w:val="20"/>
          <w:szCs w:val="20"/>
          <w:lang w:val="de-DE"/>
        </w:rPr>
        <w:t>, Studienstiftung des Deutschen Volkes</w:t>
      </w:r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(2005-</w:t>
      </w:r>
      <w:r w:rsidR="00C5746F" w:rsidRPr="00E74A0C">
        <w:rPr>
          <w:rFonts w:ascii="Palatino Linotype" w:hAnsi="Palatino Linotype" w:cs="Arial"/>
          <w:sz w:val="20"/>
          <w:szCs w:val="20"/>
          <w:lang w:val="de-DE"/>
        </w:rPr>
        <w:t>08)</w:t>
      </w:r>
    </w:p>
    <w:p w14:paraId="3661E025" w14:textId="77777777" w:rsidR="00A9626F" w:rsidRPr="00E74A0C" w:rsidRDefault="008F5EE0" w:rsidP="00E74A0C">
      <w:pPr>
        <w:spacing w:after="120"/>
        <w:jc w:val="both"/>
        <w:rPr>
          <w:rFonts w:ascii="Palatino Linotype" w:hAnsi="Palatino Linotype" w:cs="Arial"/>
          <w:sz w:val="20"/>
          <w:szCs w:val="20"/>
          <w:lang w:val="de-DE"/>
        </w:rPr>
      </w:pPr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Student 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Scholarship</w:t>
      </w:r>
      <w:proofErr w:type="spellEnd"/>
      <w:r w:rsidR="00E33B05" w:rsidRPr="00E74A0C">
        <w:rPr>
          <w:rFonts w:ascii="Palatino Linotype" w:hAnsi="Palatino Linotype" w:cs="Arial"/>
          <w:sz w:val="20"/>
          <w:szCs w:val="20"/>
          <w:lang w:val="de-DE"/>
        </w:rPr>
        <w:t>, Studienstiftung des Deutschen Volkes</w:t>
      </w:r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(2001-</w:t>
      </w:r>
      <w:r w:rsidR="00C5746F" w:rsidRPr="00E74A0C">
        <w:rPr>
          <w:rFonts w:ascii="Palatino Linotype" w:hAnsi="Palatino Linotype" w:cs="Arial"/>
          <w:sz w:val="20"/>
          <w:szCs w:val="20"/>
          <w:lang w:val="de-DE"/>
        </w:rPr>
        <w:t>03)</w:t>
      </w:r>
    </w:p>
    <w:p w14:paraId="63E0C8A6" w14:textId="77777777" w:rsidR="00BF56AE" w:rsidRPr="00E74A0C" w:rsidRDefault="00A9626F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Erasmus Scholarship</w:t>
      </w:r>
      <w:r w:rsidR="008F5EE0" w:rsidRPr="00E74A0C">
        <w:rPr>
          <w:rFonts w:ascii="Palatino Linotype" w:hAnsi="Palatino Linotype" w:cs="Arial"/>
          <w:sz w:val="20"/>
          <w:szCs w:val="20"/>
        </w:rPr>
        <w:t>, European student exchange program</w:t>
      </w:r>
      <w:r w:rsidRPr="00E74A0C">
        <w:rPr>
          <w:rFonts w:ascii="Palatino Linotype" w:hAnsi="Palatino Linotype" w:cs="Arial"/>
          <w:sz w:val="20"/>
          <w:szCs w:val="20"/>
        </w:rPr>
        <w:t xml:space="preserve"> (200</w:t>
      </w:r>
      <w:r w:rsidR="00F13C11" w:rsidRPr="00E74A0C">
        <w:rPr>
          <w:rFonts w:ascii="Palatino Linotype" w:hAnsi="Palatino Linotype" w:cs="Arial"/>
          <w:sz w:val="20"/>
          <w:szCs w:val="20"/>
        </w:rPr>
        <w:t>1</w:t>
      </w:r>
      <w:r w:rsidRPr="00E74A0C">
        <w:rPr>
          <w:rFonts w:ascii="Palatino Linotype" w:hAnsi="Palatino Linotype" w:cs="Arial"/>
          <w:sz w:val="20"/>
          <w:szCs w:val="20"/>
        </w:rPr>
        <w:t>-0</w:t>
      </w:r>
      <w:r w:rsidR="00F13C11" w:rsidRPr="00E74A0C">
        <w:rPr>
          <w:rFonts w:ascii="Palatino Linotype" w:hAnsi="Palatino Linotype" w:cs="Arial"/>
          <w:sz w:val="20"/>
          <w:szCs w:val="20"/>
        </w:rPr>
        <w:t>2</w:t>
      </w:r>
      <w:r w:rsidRPr="00E74A0C">
        <w:rPr>
          <w:rFonts w:ascii="Palatino Linotype" w:hAnsi="Palatino Linotype" w:cs="Arial"/>
          <w:sz w:val="20"/>
          <w:szCs w:val="20"/>
        </w:rPr>
        <w:t>)</w:t>
      </w:r>
    </w:p>
    <w:p w14:paraId="417E8702" w14:textId="77777777" w:rsidR="00C5746F" w:rsidRPr="00E74A0C" w:rsidRDefault="00C5746F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</w:p>
    <w:p w14:paraId="2E0E377D" w14:textId="3F391D7C" w:rsidR="008912F2" w:rsidRPr="00E74A0C" w:rsidRDefault="00C5746F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E74A0C">
        <w:rPr>
          <w:rFonts w:ascii="Palatino Linotype" w:hAnsi="Palatino Linotype" w:cs="Arial"/>
          <w:b/>
          <w:bCs/>
          <w:sz w:val="20"/>
          <w:szCs w:val="20"/>
        </w:rPr>
        <w:t xml:space="preserve">Teaching </w:t>
      </w:r>
      <w:r w:rsidR="00406AE4">
        <w:rPr>
          <w:rFonts w:ascii="Palatino Linotype" w:hAnsi="Palatino Linotype" w:cs="Arial"/>
          <w:b/>
          <w:bCs/>
          <w:sz w:val="20"/>
          <w:szCs w:val="20"/>
        </w:rPr>
        <w:t>Experience</w:t>
      </w:r>
    </w:p>
    <w:p w14:paraId="512E62BF" w14:textId="2AEB86C7" w:rsidR="00F626A7" w:rsidRDefault="00B13890" w:rsidP="00E74A0C">
      <w:pPr>
        <w:spacing w:after="12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E74A0C">
        <w:rPr>
          <w:rFonts w:ascii="Palatino Linotype" w:hAnsi="Palatino Linotype" w:cs="Arial"/>
          <w:sz w:val="20"/>
          <w:szCs w:val="20"/>
          <w:u w:val="single"/>
        </w:rPr>
        <w:t>Department of Philosophy, University of Rio Grande do Sul</w:t>
      </w:r>
      <w:r w:rsidR="00204200">
        <w:rPr>
          <w:rFonts w:ascii="Palatino Linotype" w:hAnsi="Palatino Linotype" w:cs="Arial"/>
          <w:sz w:val="20"/>
          <w:szCs w:val="20"/>
          <w:u w:val="single"/>
        </w:rPr>
        <w:t xml:space="preserve"> (UFRGS)</w:t>
      </w:r>
      <w:r w:rsidRPr="00E74A0C">
        <w:rPr>
          <w:rFonts w:ascii="Palatino Linotype" w:hAnsi="Palatino Linotype" w:cs="Arial"/>
          <w:sz w:val="20"/>
          <w:szCs w:val="20"/>
          <w:u w:val="single"/>
        </w:rPr>
        <w:t>:</w:t>
      </w:r>
    </w:p>
    <w:p w14:paraId="289E43CE" w14:textId="6716EAC3" w:rsidR="006B6DB6" w:rsidRPr="006B6DB6" w:rsidRDefault="006B6DB6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(</w:t>
      </w:r>
      <w:r w:rsidR="009820EB">
        <w:rPr>
          <w:rFonts w:ascii="Palatino Linotype" w:hAnsi="Palatino Linotype" w:cs="Arial"/>
          <w:sz w:val="20"/>
          <w:szCs w:val="20"/>
        </w:rPr>
        <w:t>in 2022, I</w:t>
      </w:r>
      <w:r w:rsidR="00DE340A">
        <w:rPr>
          <w:rFonts w:ascii="Palatino Linotype" w:hAnsi="Palatino Linotype" w:cs="Arial"/>
          <w:sz w:val="20"/>
          <w:szCs w:val="20"/>
        </w:rPr>
        <w:t xml:space="preserve"> was</w:t>
      </w:r>
      <w:r w:rsidR="009820EB">
        <w:rPr>
          <w:rFonts w:ascii="Palatino Linotype" w:hAnsi="Palatino Linotype" w:cs="Arial"/>
          <w:sz w:val="20"/>
          <w:szCs w:val="20"/>
        </w:rPr>
        <w:t xml:space="preserve"> research leave; </w:t>
      </w:r>
      <w:r>
        <w:rPr>
          <w:rFonts w:ascii="Palatino Linotype" w:hAnsi="Palatino Linotype" w:cs="Arial"/>
          <w:sz w:val="20"/>
          <w:szCs w:val="20"/>
        </w:rPr>
        <w:t xml:space="preserve">due to the </w:t>
      </w:r>
      <w:proofErr w:type="spellStart"/>
      <w:r>
        <w:rPr>
          <w:rFonts w:ascii="Palatino Linotype" w:hAnsi="Palatino Linotype" w:cs="Arial"/>
          <w:sz w:val="20"/>
          <w:szCs w:val="20"/>
        </w:rPr>
        <w:t>covid</w:t>
      </w:r>
      <w:proofErr w:type="spellEnd"/>
      <w:r>
        <w:rPr>
          <w:rFonts w:ascii="Palatino Linotype" w:hAnsi="Palatino Linotype" w:cs="Arial"/>
          <w:sz w:val="20"/>
          <w:szCs w:val="20"/>
        </w:rPr>
        <w:t xml:space="preserve"> pandemic, our semesters in 2020 and 2021 were delayed)</w:t>
      </w:r>
    </w:p>
    <w:p w14:paraId="6BEE5BC7" w14:textId="3E1965AF" w:rsidR="00F626A7" w:rsidRPr="00E74A0C" w:rsidRDefault="00F626A7" w:rsidP="00F626A7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01/</w:t>
      </w:r>
      <w:r w:rsidRPr="00E74A0C">
        <w:rPr>
          <w:rFonts w:ascii="Palatino Linotype" w:hAnsi="Palatino Linotype" w:cs="Arial"/>
          <w:sz w:val="20"/>
          <w:szCs w:val="20"/>
        </w:rPr>
        <w:t>202</w:t>
      </w:r>
      <w:r>
        <w:rPr>
          <w:rFonts w:ascii="Palatino Linotype" w:hAnsi="Palatino Linotype" w:cs="Arial"/>
          <w:sz w:val="20"/>
          <w:szCs w:val="20"/>
        </w:rPr>
        <w:t>1</w:t>
      </w:r>
      <w:r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>Introduction to Epistemology I (undergraduate, in Portuguese)</w:t>
      </w:r>
    </w:p>
    <w:p w14:paraId="3CCA13C2" w14:textId="6D54A32A" w:rsidR="00F626A7" w:rsidRDefault="00F626A7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ab/>
        <w:t>Introduction to Epistemology II (undergraduate, in Portuguese)</w:t>
      </w:r>
    </w:p>
    <w:p w14:paraId="1BEFE1E4" w14:textId="7B8F1FF6" w:rsidR="002E52FB" w:rsidRDefault="00A77283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02/</w:t>
      </w:r>
      <w:r w:rsidR="002E52FB">
        <w:rPr>
          <w:rFonts w:ascii="Palatino Linotype" w:hAnsi="Palatino Linotype" w:cs="Arial"/>
          <w:sz w:val="20"/>
          <w:szCs w:val="20"/>
        </w:rPr>
        <w:t>2020</w:t>
      </w:r>
      <w:r w:rsidR="002E52FB">
        <w:rPr>
          <w:rFonts w:ascii="Palatino Linotype" w:hAnsi="Palatino Linotype" w:cs="Arial"/>
          <w:sz w:val="20"/>
          <w:szCs w:val="20"/>
        </w:rPr>
        <w:tab/>
      </w:r>
      <w:r w:rsidR="002E52FB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="002E52FB">
        <w:rPr>
          <w:rFonts w:ascii="Palatino Linotype" w:hAnsi="Palatino Linotype" w:cs="Arial"/>
          <w:sz w:val="20"/>
          <w:szCs w:val="20"/>
        </w:rPr>
        <w:t>Topics in Epistemology (undergraduate, in English)</w:t>
      </w:r>
    </w:p>
    <w:p w14:paraId="5B1BE7C6" w14:textId="7E7AE384" w:rsidR="002E52FB" w:rsidRDefault="002E52FB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="001C1368">
        <w:rPr>
          <w:rFonts w:ascii="Palatino Linotype" w:hAnsi="Palatino Linotype" w:cs="Arial"/>
          <w:sz w:val="20"/>
          <w:szCs w:val="20"/>
        </w:rPr>
        <w:t>Reasons, Rationality, and Competence</w:t>
      </w:r>
      <w:r>
        <w:rPr>
          <w:rFonts w:ascii="Palatino Linotype" w:hAnsi="Palatino Linotype" w:cs="Arial"/>
          <w:sz w:val="20"/>
          <w:szCs w:val="20"/>
        </w:rPr>
        <w:t xml:space="preserve"> (Graduate, in English)</w:t>
      </w:r>
    </w:p>
    <w:p w14:paraId="517B3215" w14:textId="3DFD0F59" w:rsidR="009D6CFD" w:rsidRPr="00E74A0C" w:rsidRDefault="00A77283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01/</w:t>
      </w:r>
      <w:r w:rsidR="009D6CFD" w:rsidRPr="00E74A0C">
        <w:rPr>
          <w:rFonts w:ascii="Palatino Linotype" w:hAnsi="Palatino Linotype" w:cs="Arial"/>
          <w:sz w:val="20"/>
          <w:szCs w:val="20"/>
        </w:rPr>
        <w:t>2020</w:t>
      </w:r>
      <w:r w:rsidR="009D6CFD" w:rsidRPr="00E74A0C">
        <w:rPr>
          <w:rFonts w:ascii="Palatino Linotype" w:hAnsi="Palatino Linotype" w:cs="Arial"/>
          <w:sz w:val="20"/>
          <w:szCs w:val="20"/>
        </w:rPr>
        <w:tab/>
      </w:r>
      <w:r w:rsidR="009D6CFD" w:rsidRPr="00E74A0C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="009D6CFD" w:rsidRPr="00E74A0C">
        <w:rPr>
          <w:rFonts w:ascii="Palatino Linotype" w:hAnsi="Palatino Linotype" w:cs="Arial"/>
          <w:sz w:val="20"/>
          <w:szCs w:val="20"/>
        </w:rPr>
        <w:t>Introduction to Epistemology I (undergraduate, in Portuguese)</w:t>
      </w:r>
    </w:p>
    <w:p w14:paraId="2A1E3304" w14:textId="1E999478" w:rsidR="007A2FF9" w:rsidRPr="00E74A0C" w:rsidRDefault="009D6CFD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ab/>
        <w:t>Introduction to Epistemology II (undergraduate, in Portuguese)</w:t>
      </w:r>
    </w:p>
    <w:p w14:paraId="0E1E933B" w14:textId="0208E419" w:rsidR="00D92882" w:rsidRPr="00E74A0C" w:rsidRDefault="00A77283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02/</w:t>
      </w:r>
      <w:r w:rsidR="00D92882" w:rsidRPr="00E74A0C">
        <w:rPr>
          <w:rFonts w:ascii="Palatino Linotype" w:hAnsi="Palatino Linotype" w:cs="Arial"/>
          <w:sz w:val="20"/>
          <w:szCs w:val="20"/>
        </w:rPr>
        <w:t>2019</w:t>
      </w:r>
      <w:r w:rsidR="00D92882" w:rsidRPr="00E74A0C">
        <w:rPr>
          <w:rFonts w:ascii="Palatino Linotype" w:hAnsi="Palatino Linotype" w:cs="Arial"/>
          <w:sz w:val="20"/>
          <w:szCs w:val="20"/>
        </w:rPr>
        <w:tab/>
      </w:r>
      <w:r w:rsidR="00D92882" w:rsidRPr="00E74A0C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="00D92882" w:rsidRPr="00E74A0C">
        <w:rPr>
          <w:rFonts w:ascii="Palatino Linotype" w:hAnsi="Palatino Linotype" w:cs="Arial"/>
          <w:sz w:val="20"/>
          <w:szCs w:val="20"/>
        </w:rPr>
        <w:t>Reasoning and Belief (graduate, in English)</w:t>
      </w:r>
    </w:p>
    <w:p w14:paraId="4602FA00" w14:textId="77777777" w:rsidR="00D92882" w:rsidRPr="00E74A0C" w:rsidRDefault="00D92882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ab/>
        <w:t>Topics in Epistemology (undergraduate, in English)</w:t>
      </w:r>
    </w:p>
    <w:p w14:paraId="7B3DBB59" w14:textId="53F65454" w:rsidR="00BC401A" w:rsidRPr="00E74A0C" w:rsidRDefault="00A77283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01/</w:t>
      </w:r>
      <w:r w:rsidR="00BC401A" w:rsidRPr="00E74A0C">
        <w:rPr>
          <w:rFonts w:ascii="Palatino Linotype" w:hAnsi="Palatino Linotype" w:cs="Arial"/>
          <w:sz w:val="20"/>
          <w:szCs w:val="20"/>
        </w:rPr>
        <w:t>2019</w:t>
      </w:r>
      <w:r w:rsidR="00BC401A" w:rsidRPr="00E74A0C">
        <w:rPr>
          <w:rFonts w:ascii="Palatino Linotype" w:hAnsi="Palatino Linotype" w:cs="Arial"/>
          <w:sz w:val="20"/>
          <w:szCs w:val="20"/>
        </w:rPr>
        <w:tab/>
      </w:r>
      <w:r w:rsidR="00BC401A" w:rsidRPr="00E74A0C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="00BC401A" w:rsidRPr="00E74A0C">
        <w:rPr>
          <w:rFonts w:ascii="Palatino Linotype" w:hAnsi="Palatino Linotype" w:cs="Arial"/>
          <w:sz w:val="20"/>
          <w:szCs w:val="20"/>
        </w:rPr>
        <w:t>Epistemic Normativity</w:t>
      </w:r>
      <w:r w:rsidR="00D92882" w:rsidRPr="00E74A0C">
        <w:rPr>
          <w:rFonts w:ascii="Palatino Linotype" w:hAnsi="Palatino Linotype" w:cs="Arial"/>
          <w:sz w:val="20"/>
          <w:szCs w:val="20"/>
        </w:rPr>
        <w:t xml:space="preserve"> (graduate, in English)</w:t>
      </w:r>
    </w:p>
    <w:p w14:paraId="0A492E03" w14:textId="77777777" w:rsidR="00BC401A" w:rsidRPr="00E74A0C" w:rsidRDefault="00BC401A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D92882" w:rsidRPr="00E74A0C">
        <w:rPr>
          <w:rFonts w:ascii="Palatino Linotype" w:hAnsi="Palatino Linotype" w:cs="Arial"/>
          <w:sz w:val="20"/>
          <w:szCs w:val="20"/>
        </w:rPr>
        <w:tab/>
      </w:r>
      <w:r w:rsidR="00D92882"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>Reasons (</w:t>
      </w:r>
      <w:r w:rsidR="00D92882" w:rsidRPr="00E74A0C">
        <w:rPr>
          <w:rFonts w:ascii="Palatino Linotype" w:hAnsi="Palatino Linotype" w:cs="Arial"/>
          <w:sz w:val="20"/>
          <w:szCs w:val="20"/>
        </w:rPr>
        <w:t xml:space="preserve">undergraduate, </w:t>
      </w:r>
      <w:r w:rsidRPr="00E74A0C">
        <w:rPr>
          <w:rFonts w:ascii="Palatino Linotype" w:hAnsi="Palatino Linotype" w:cs="Arial"/>
          <w:sz w:val="20"/>
          <w:szCs w:val="20"/>
        </w:rPr>
        <w:t>in English)</w:t>
      </w:r>
    </w:p>
    <w:p w14:paraId="3476D320" w14:textId="74AE0803" w:rsidR="00B13890" w:rsidRPr="00E74A0C" w:rsidRDefault="00A77283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02/</w:t>
      </w:r>
      <w:r w:rsidR="00B13890" w:rsidRPr="00E74A0C">
        <w:rPr>
          <w:rFonts w:ascii="Palatino Linotype" w:hAnsi="Palatino Linotype" w:cs="Arial"/>
          <w:sz w:val="20"/>
          <w:szCs w:val="20"/>
        </w:rPr>
        <w:t>2018</w:t>
      </w:r>
      <w:r w:rsidR="00B13890" w:rsidRPr="00E74A0C">
        <w:rPr>
          <w:rFonts w:ascii="Palatino Linotype" w:hAnsi="Palatino Linotype" w:cs="Arial"/>
          <w:sz w:val="20"/>
          <w:szCs w:val="20"/>
        </w:rPr>
        <w:tab/>
      </w:r>
      <w:r w:rsidR="00BC401A" w:rsidRPr="00E74A0C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="002E52FB">
        <w:rPr>
          <w:rFonts w:ascii="Palatino Linotype" w:hAnsi="Palatino Linotype" w:cs="Arial"/>
          <w:sz w:val="20"/>
          <w:szCs w:val="20"/>
        </w:rPr>
        <w:t xml:space="preserve">Introduction to </w:t>
      </w:r>
      <w:r w:rsidR="0077029D" w:rsidRPr="00E74A0C">
        <w:rPr>
          <w:rFonts w:ascii="Palatino Linotype" w:hAnsi="Palatino Linotype" w:cs="Arial"/>
          <w:sz w:val="20"/>
          <w:szCs w:val="20"/>
        </w:rPr>
        <w:t xml:space="preserve">Philosophy </w:t>
      </w:r>
      <w:r w:rsidR="00BC401A" w:rsidRPr="00E74A0C">
        <w:rPr>
          <w:rFonts w:ascii="Palatino Linotype" w:hAnsi="Palatino Linotype" w:cs="Arial"/>
          <w:sz w:val="20"/>
          <w:szCs w:val="20"/>
        </w:rPr>
        <w:t>(</w:t>
      </w:r>
      <w:r w:rsidR="00D92882" w:rsidRPr="00E74A0C">
        <w:rPr>
          <w:rFonts w:ascii="Palatino Linotype" w:hAnsi="Palatino Linotype" w:cs="Arial"/>
          <w:sz w:val="20"/>
          <w:szCs w:val="20"/>
        </w:rPr>
        <w:t xml:space="preserve">undergraduate, </w:t>
      </w:r>
      <w:r w:rsidR="00BC401A" w:rsidRPr="00E74A0C">
        <w:rPr>
          <w:rFonts w:ascii="Palatino Linotype" w:hAnsi="Palatino Linotype" w:cs="Arial"/>
          <w:sz w:val="20"/>
          <w:szCs w:val="20"/>
        </w:rPr>
        <w:t>in Portuguese)</w:t>
      </w:r>
    </w:p>
    <w:p w14:paraId="4D8E48A4" w14:textId="77777777" w:rsidR="008912F2" w:rsidRPr="00E74A0C" w:rsidRDefault="008912F2" w:rsidP="00E74A0C">
      <w:pPr>
        <w:spacing w:after="12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E74A0C">
        <w:rPr>
          <w:rFonts w:ascii="Palatino Linotype" w:hAnsi="Palatino Linotype" w:cs="Arial"/>
          <w:sz w:val="20"/>
          <w:szCs w:val="20"/>
          <w:u w:val="single"/>
        </w:rPr>
        <w:t>Department of Philosophy, University of Campinas:</w:t>
      </w:r>
    </w:p>
    <w:p w14:paraId="6685A97F" w14:textId="32252D1F" w:rsidR="008912F2" w:rsidRPr="00E74A0C" w:rsidRDefault="00A77283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02/</w:t>
      </w:r>
      <w:r w:rsidR="008912F2" w:rsidRPr="00E74A0C">
        <w:rPr>
          <w:rFonts w:ascii="Palatino Linotype" w:hAnsi="Palatino Linotype" w:cs="Arial"/>
          <w:sz w:val="20"/>
          <w:szCs w:val="20"/>
        </w:rPr>
        <w:t>2017</w:t>
      </w:r>
      <w:r w:rsidR="008912F2" w:rsidRPr="00E74A0C">
        <w:rPr>
          <w:rFonts w:ascii="Palatino Linotype" w:hAnsi="Palatino Linotype" w:cs="Arial"/>
          <w:sz w:val="20"/>
          <w:szCs w:val="20"/>
        </w:rPr>
        <w:tab/>
      </w:r>
      <w:r w:rsidR="008912F2" w:rsidRPr="00E74A0C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="008912F2" w:rsidRPr="00E74A0C">
        <w:rPr>
          <w:rFonts w:ascii="Palatino Linotype" w:hAnsi="Palatino Linotype" w:cs="Arial"/>
          <w:sz w:val="20"/>
          <w:szCs w:val="20"/>
        </w:rPr>
        <w:t>Epistemic Normativity</w:t>
      </w:r>
      <w:r w:rsidR="00D92882" w:rsidRPr="00E74A0C">
        <w:rPr>
          <w:rFonts w:ascii="Palatino Linotype" w:hAnsi="Palatino Linotype" w:cs="Arial"/>
          <w:sz w:val="20"/>
          <w:szCs w:val="20"/>
        </w:rPr>
        <w:t xml:space="preserve"> (graduate, in English)</w:t>
      </w:r>
    </w:p>
    <w:p w14:paraId="30C458E3" w14:textId="77777777" w:rsidR="0099732F" w:rsidRPr="00E74A0C" w:rsidRDefault="00C5746F" w:rsidP="00E74A0C">
      <w:pPr>
        <w:spacing w:after="12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E74A0C">
        <w:rPr>
          <w:rFonts w:ascii="Palatino Linotype" w:hAnsi="Palatino Linotype" w:cs="Arial"/>
          <w:sz w:val="20"/>
          <w:szCs w:val="20"/>
          <w:u w:val="single"/>
        </w:rPr>
        <w:t>Department of Philosophy, Hebrew U</w:t>
      </w:r>
      <w:r w:rsidR="00DE5676" w:rsidRPr="00E74A0C">
        <w:rPr>
          <w:rFonts w:ascii="Palatino Linotype" w:hAnsi="Palatino Linotype" w:cs="Arial"/>
          <w:sz w:val="20"/>
          <w:szCs w:val="20"/>
          <w:u w:val="single"/>
        </w:rPr>
        <w:t>niversity Jerusalem:</w:t>
      </w:r>
    </w:p>
    <w:p w14:paraId="7792B795" w14:textId="33998112" w:rsidR="00DE5676" w:rsidRPr="00E74A0C" w:rsidRDefault="00A77283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01/</w:t>
      </w:r>
      <w:r w:rsidR="00F92F84" w:rsidRPr="00E74A0C">
        <w:rPr>
          <w:rFonts w:ascii="Palatino Linotype" w:hAnsi="Palatino Linotype" w:cs="Arial"/>
          <w:sz w:val="20"/>
          <w:szCs w:val="20"/>
        </w:rPr>
        <w:t>2014</w:t>
      </w:r>
      <w:r w:rsidR="00F92F84" w:rsidRPr="00E74A0C">
        <w:rPr>
          <w:rFonts w:ascii="Palatino Linotype" w:hAnsi="Palatino Linotype" w:cs="Arial"/>
          <w:sz w:val="20"/>
          <w:szCs w:val="20"/>
        </w:rPr>
        <w:tab/>
      </w:r>
      <w:r w:rsidR="00F92F84" w:rsidRPr="00E74A0C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="0077029D" w:rsidRPr="00E74A0C">
        <w:rPr>
          <w:rFonts w:ascii="Palatino Linotype" w:hAnsi="Palatino Linotype" w:cs="Arial"/>
          <w:sz w:val="20"/>
          <w:szCs w:val="20"/>
        </w:rPr>
        <w:t>Reasons for</w:t>
      </w:r>
      <w:r w:rsidR="0099732F" w:rsidRPr="00E74A0C">
        <w:rPr>
          <w:rFonts w:ascii="Palatino Linotype" w:hAnsi="Palatino Linotype" w:cs="Arial"/>
          <w:sz w:val="20"/>
          <w:szCs w:val="20"/>
        </w:rPr>
        <w:t xml:space="preserve"> Action</w:t>
      </w:r>
      <w:r w:rsidR="00F92F84" w:rsidRPr="00E74A0C">
        <w:rPr>
          <w:rFonts w:ascii="Palatino Linotype" w:hAnsi="Palatino Linotype" w:cs="Arial"/>
          <w:sz w:val="20"/>
          <w:szCs w:val="20"/>
        </w:rPr>
        <w:t xml:space="preserve"> </w:t>
      </w:r>
      <w:r w:rsidR="00DC5FF0" w:rsidRPr="00E74A0C">
        <w:rPr>
          <w:rFonts w:ascii="Palatino Linotype" w:hAnsi="Palatino Linotype" w:cs="Arial"/>
          <w:sz w:val="20"/>
          <w:szCs w:val="20"/>
        </w:rPr>
        <w:t>(</w:t>
      </w:r>
      <w:r w:rsidR="00E55309" w:rsidRPr="00E74A0C">
        <w:rPr>
          <w:rFonts w:ascii="Palatino Linotype" w:hAnsi="Palatino Linotype" w:cs="Arial"/>
          <w:sz w:val="20"/>
          <w:szCs w:val="20"/>
        </w:rPr>
        <w:t xml:space="preserve">advanced undergraduate </w:t>
      </w:r>
      <w:r w:rsidR="00D92882" w:rsidRPr="00E74A0C">
        <w:rPr>
          <w:rFonts w:ascii="Palatino Linotype" w:hAnsi="Palatino Linotype" w:cs="Arial"/>
          <w:sz w:val="20"/>
          <w:szCs w:val="20"/>
        </w:rPr>
        <w:t>&amp; graduate, in English</w:t>
      </w:r>
      <w:r w:rsidR="0099732F" w:rsidRPr="00E74A0C">
        <w:rPr>
          <w:rFonts w:ascii="Palatino Linotype" w:hAnsi="Palatino Linotype" w:cs="Arial"/>
          <w:sz w:val="20"/>
          <w:szCs w:val="20"/>
        </w:rPr>
        <w:t>)</w:t>
      </w:r>
    </w:p>
    <w:p w14:paraId="5299B508" w14:textId="66ECE199" w:rsidR="00DE5676" w:rsidRPr="00E74A0C" w:rsidRDefault="00A77283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01/</w:t>
      </w:r>
      <w:r w:rsidR="00F92F84" w:rsidRPr="00E74A0C">
        <w:rPr>
          <w:rFonts w:ascii="Palatino Linotype" w:hAnsi="Palatino Linotype" w:cs="Arial"/>
          <w:sz w:val="20"/>
          <w:szCs w:val="20"/>
        </w:rPr>
        <w:t>2013</w:t>
      </w:r>
      <w:r w:rsidR="00F92F84" w:rsidRPr="00E74A0C">
        <w:rPr>
          <w:rFonts w:ascii="Palatino Linotype" w:hAnsi="Palatino Linotype" w:cs="Arial"/>
          <w:sz w:val="20"/>
          <w:szCs w:val="20"/>
        </w:rPr>
        <w:tab/>
      </w:r>
      <w:r w:rsidR="00F92F84" w:rsidRPr="00E74A0C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="00DE5676" w:rsidRPr="00E74A0C">
        <w:rPr>
          <w:rFonts w:ascii="Palatino Linotype" w:hAnsi="Palatino Linotype" w:cs="Arial"/>
          <w:sz w:val="20"/>
          <w:szCs w:val="20"/>
        </w:rPr>
        <w:t>Self-Consciousness</w:t>
      </w:r>
      <w:r w:rsidR="00E55309" w:rsidRPr="00E74A0C">
        <w:rPr>
          <w:rFonts w:ascii="Palatino Linotype" w:hAnsi="Palatino Linotype" w:cs="Arial"/>
          <w:sz w:val="20"/>
          <w:szCs w:val="20"/>
        </w:rPr>
        <w:t xml:space="preserve"> (</w:t>
      </w:r>
      <w:r w:rsidR="00D92882" w:rsidRPr="00E74A0C">
        <w:rPr>
          <w:rFonts w:ascii="Palatino Linotype" w:hAnsi="Palatino Linotype" w:cs="Arial"/>
          <w:sz w:val="20"/>
          <w:szCs w:val="20"/>
        </w:rPr>
        <w:t>advanced undergraduate &amp; graduate, in English</w:t>
      </w:r>
      <w:r w:rsidR="00681648" w:rsidRPr="00E74A0C">
        <w:rPr>
          <w:rFonts w:ascii="Palatino Linotype" w:hAnsi="Palatino Linotype" w:cs="Arial"/>
          <w:sz w:val="20"/>
          <w:szCs w:val="20"/>
        </w:rPr>
        <w:t>)</w:t>
      </w:r>
    </w:p>
    <w:p w14:paraId="6DC2CEF1" w14:textId="77777777" w:rsidR="00DE5676" w:rsidRPr="00E74A0C" w:rsidRDefault="00C5746F" w:rsidP="00E74A0C">
      <w:pPr>
        <w:spacing w:after="12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E74A0C">
        <w:rPr>
          <w:rFonts w:ascii="Palatino Linotype" w:hAnsi="Palatino Linotype" w:cs="Arial"/>
          <w:sz w:val="20"/>
          <w:szCs w:val="20"/>
          <w:u w:val="single"/>
        </w:rPr>
        <w:t>Department of Philosophy, Universi</w:t>
      </w:r>
      <w:r w:rsidR="00DE5676" w:rsidRPr="00E74A0C">
        <w:rPr>
          <w:rFonts w:ascii="Palatino Linotype" w:hAnsi="Palatino Linotype" w:cs="Arial"/>
          <w:sz w:val="20"/>
          <w:szCs w:val="20"/>
          <w:u w:val="single"/>
        </w:rPr>
        <w:t>ty of Leipzig:</w:t>
      </w:r>
    </w:p>
    <w:p w14:paraId="6589E7FD" w14:textId="219F1DCE" w:rsidR="00D92882" w:rsidRPr="00E74A0C" w:rsidRDefault="00A77283" w:rsidP="00E74A0C">
      <w:pPr>
        <w:spacing w:after="120"/>
        <w:ind w:left="2120" w:hanging="2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01/</w:t>
      </w:r>
      <w:r w:rsidR="000E00C7" w:rsidRPr="00E74A0C">
        <w:rPr>
          <w:rFonts w:ascii="Palatino Linotype" w:hAnsi="Palatino Linotype" w:cs="Arial"/>
          <w:sz w:val="20"/>
          <w:szCs w:val="20"/>
        </w:rPr>
        <w:t>2012</w:t>
      </w:r>
      <w:r w:rsidR="000E00C7" w:rsidRPr="00E74A0C">
        <w:rPr>
          <w:rFonts w:ascii="Palatino Linotype" w:hAnsi="Palatino Linotype" w:cs="Arial"/>
          <w:sz w:val="20"/>
          <w:szCs w:val="20"/>
        </w:rPr>
        <w:tab/>
      </w:r>
      <w:r w:rsidR="000E00C7" w:rsidRPr="00E74A0C">
        <w:rPr>
          <w:rFonts w:ascii="Palatino Linotype" w:hAnsi="Palatino Linotype" w:cs="Arial"/>
          <w:sz w:val="20"/>
          <w:szCs w:val="20"/>
        </w:rPr>
        <w:tab/>
      </w:r>
      <w:r w:rsidR="00D92882" w:rsidRPr="00E74A0C">
        <w:rPr>
          <w:rFonts w:ascii="Palatino Linotype" w:hAnsi="Palatino Linotype" w:cs="Arial"/>
          <w:sz w:val="20"/>
          <w:szCs w:val="20"/>
        </w:rPr>
        <w:t>Aristotelian Conceptions of Practical Reason (graduate, in German)</w:t>
      </w:r>
    </w:p>
    <w:p w14:paraId="7695B93C" w14:textId="77777777" w:rsidR="000E00C7" w:rsidRPr="00E74A0C" w:rsidRDefault="000E00C7" w:rsidP="00E74A0C">
      <w:pPr>
        <w:spacing w:after="120"/>
        <w:ind w:left="2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Introduction to the Philosophy of Language </w:t>
      </w:r>
      <w:r w:rsidR="00D92882" w:rsidRPr="00E74A0C">
        <w:rPr>
          <w:rFonts w:ascii="Palatino Linotype" w:hAnsi="Palatino Linotype" w:cs="Arial"/>
          <w:sz w:val="20"/>
          <w:szCs w:val="20"/>
        </w:rPr>
        <w:t>(undergraduate, in German)</w:t>
      </w:r>
    </w:p>
    <w:p w14:paraId="68F03B50" w14:textId="77777777" w:rsidR="000E00C7" w:rsidRPr="00E74A0C" w:rsidRDefault="000E00C7" w:rsidP="00E74A0C">
      <w:pPr>
        <w:spacing w:after="120"/>
        <w:ind w:left="2120" w:hanging="2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ab/>
        <w:t>Problems in the Philosophy of Language: Singular Terms (complement to “Introduction to the Philosophy of Language”)</w:t>
      </w:r>
      <w:r w:rsidR="00D92882" w:rsidRPr="00E74A0C">
        <w:rPr>
          <w:rFonts w:ascii="Palatino Linotype" w:hAnsi="Palatino Linotype" w:cs="Arial"/>
          <w:sz w:val="20"/>
          <w:szCs w:val="20"/>
        </w:rPr>
        <w:t xml:space="preserve"> (undergraduate, in German)</w:t>
      </w:r>
    </w:p>
    <w:p w14:paraId="63206A77" w14:textId="36EEE4D0" w:rsidR="00D92882" w:rsidRPr="00E74A0C" w:rsidRDefault="00A77283" w:rsidP="00E74A0C">
      <w:pPr>
        <w:spacing w:after="120"/>
        <w:ind w:left="2120" w:hanging="2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02/</w:t>
      </w:r>
      <w:r w:rsidR="000E00C7" w:rsidRPr="00E74A0C">
        <w:rPr>
          <w:rFonts w:ascii="Palatino Linotype" w:hAnsi="Palatino Linotype" w:cs="Arial"/>
          <w:sz w:val="20"/>
          <w:szCs w:val="20"/>
        </w:rPr>
        <w:t>2011</w:t>
      </w:r>
      <w:r w:rsidR="000E00C7" w:rsidRPr="00E74A0C">
        <w:rPr>
          <w:rFonts w:ascii="Palatino Linotype" w:hAnsi="Palatino Linotype" w:cs="Arial"/>
          <w:sz w:val="20"/>
          <w:szCs w:val="20"/>
        </w:rPr>
        <w:tab/>
      </w:r>
      <w:r w:rsidR="000E00C7" w:rsidRPr="00E74A0C">
        <w:rPr>
          <w:rFonts w:ascii="Palatino Linotype" w:hAnsi="Palatino Linotype" w:cs="Arial"/>
          <w:sz w:val="20"/>
          <w:szCs w:val="20"/>
        </w:rPr>
        <w:tab/>
        <w:t xml:space="preserve">Frege’s Philosophy of Language </w:t>
      </w:r>
      <w:r w:rsidR="00D92882" w:rsidRPr="00E74A0C">
        <w:rPr>
          <w:rFonts w:ascii="Palatino Linotype" w:hAnsi="Palatino Linotype" w:cs="Arial"/>
          <w:sz w:val="20"/>
          <w:szCs w:val="20"/>
        </w:rPr>
        <w:t>(undergraduate, in German)</w:t>
      </w:r>
    </w:p>
    <w:p w14:paraId="6DA1417A" w14:textId="2C457574" w:rsidR="00D92882" w:rsidRPr="00E74A0C" w:rsidRDefault="000E00C7" w:rsidP="00E74A0C">
      <w:pPr>
        <w:spacing w:after="120"/>
        <w:ind w:left="1412" w:firstLine="708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Autono</w:t>
      </w:r>
      <w:r w:rsidR="00AC301B">
        <w:rPr>
          <w:rFonts w:ascii="Palatino Linotype" w:hAnsi="Palatino Linotype" w:cs="Arial"/>
          <w:sz w:val="20"/>
          <w:szCs w:val="20"/>
        </w:rPr>
        <w:t>my</w:t>
      </w:r>
      <w:r w:rsidRPr="00E74A0C">
        <w:rPr>
          <w:rFonts w:ascii="Palatino Linotype" w:hAnsi="Palatino Linotype" w:cs="Arial"/>
          <w:sz w:val="20"/>
          <w:szCs w:val="20"/>
        </w:rPr>
        <w:t xml:space="preserve"> </w:t>
      </w:r>
      <w:r w:rsidR="00D92882" w:rsidRPr="00E74A0C">
        <w:rPr>
          <w:rFonts w:ascii="Palatino Linotype" w:hAnsi="Palatino Linotype" w:cs="Arial"/>
          <w:sz w:val="20"/>
          <w:szCs w:val="20"/>
        </w:rPr>
        <w:t>(undergraduate, in German)</w:t>
      </w:r>
    </w:p>
    <w:p w14:paraId="5E59D4E3" w14:textId="0C5D48FA" w:rsidR="000E00C7" w:rsidRPr="00E74A0C" w:rsidRDefault="00A77283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01/</w:t>
      </w:r>
      <w:r w:rsidR="000E00C7" w:rsidRPr="00E74A0C">
        <w:rPr>
          <w:rFonts w:ascii="Palatino Linotype" w:hAnsi="Palatino Linotype" w:cs="Arial"/>
          <w:sz w:val="20"/>
          <w:szCs w:val="20"/>
        </w:rPr>
        <w:t>2011</w:t>
      </w:r>
      <w:r w:rsidR="000E00C7" w:rsidRPr="00E74A0C">
        <w:rPr>
          <w:rFonts w:ascii="Palatino Linotype" w:hAnsi="Palatino Linotype" w:cs="Arial"/>
          <w:sz w:val="20"/>
          <w:szCs w:val="20"/>
        </w:rPr>
        <w:tab/>
      </w:r>
      <w:r w:rsidR="000E00C7" w:rsidRPr="00E74A0C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="000E00C7" w:rsidRPr="00E74A0C">
        <w:rPr>
          <w:rFonts w:ascii="Palatino Linotype" w:hAnsi="Palatino Linotype" w:cs="Arial"/>
          <w:sz w:val="20"/>
          <w:szCs w:val="20"/>
        </w:rPr>
        <w:t xml:space="preserve">Gilbert Ryle: The Concept of Mind </w:t>
      </w:r>
      <w:r w:rsidR="00D92882" w:rsidRPr="00E74A0C">
        <w:rPr>
          <w:rFonts w:ascii="Palatino Linotype" w:hAnsi="Palatino Linotype" w:cs="Arial"/>
          <w:sz w:val="20"/>
          <w:szCs w:val="20"/>
        </w:rPr>
        <w:t>(undergraduate, in German)</w:t>
      </w:r>
    </w:p>
    <w:p w14:paraId="3748F423" w14:textId="7DE6ED5A" w:rsidR="000E00C7" w:rsidRPr="00E74A0C" w:rsidRDefault="00A77283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02/</w:t>
      </w:r>
      <w:r w:rsidR="000E00C7" w:rsidRPr="00E74A0C">
        <w:rPr>
          <w:rFonts w:ascii="Palatino Linotype" w:hAnsi="Palatino Linotype" w:cs="Arial"/>
          <w:sz w:val="20"/>
          <w:szCs w:val="20"/>
        </w:rPr>
        <w:t>2010</w:t>
      </w:r>
      <w:r w:rsidR="000E00C7" w:rsidRPr="00E74A0C">
        <w:rPr>
          <w:rFonts w:ascii="Palatino Linotype" w:hAnsi="Palatino Linotype" w:cs="Arial"/>
          <w:sz w:val="20"/>
          <w:szCs w:val="20"/>
        </w:rPr>
        <w:tab/>
      </w:r>
      <w:r w:rsidR="000E00C7" w:rsidRPr="00E74A0C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ab/>
      </w:r>
      <w:r w:rsidR="000E00C7" w:rsidRPr="00E74A0C">
        <w:rPr>
          <w:rFonts w:ascii="Palatino Linotype" w:hAnsi="Palatino Linotype" w:cs="Arial"/>
          <w:sz w:val="20"/>
          <w:szCs w:val="20"/>
        </w:rPr>
        <w:t xml:space="preserve">Kant’s Practical Philosophy </w:t>
      </w:r>
      <w:r w:rsidR="00D92882" w:rsidRPr="00E74A0C">
        <w:rPr>
          <w:rFonts w:ascii="Palatino Linotype" w:hAnsi="Palatino Linotype" w:cs="Arial"/>
          <w:sz w:val="20"/>
          <w:szCs w:val="20"/>
        </w:rPr>
        <w:t>(undergraduate, in German)</w:t>
      </w:r>
    </w:p>
    <w:p w14:paraId="04CABD3B" w14:textId="6A5292DF" w:rsidR="000E00C7" w:rsidRPr="00E74A0C" w:rsidRDefault="00A77283" w:rsidP="00E74A0C">
      <w:pPr>
        <w:spacing w:after="120"/>
        <w:ind w:left="2120" w:hanging="2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01/</w:t>
      </w:r>
      <w:r w:rsidR="000E00C7" w:rsidRPr="00E74A0C">
        <w:rPr>
          <w:rFonts w:ascii="Palatino Linotype" w:hAnsi="Palatino Linotype" w:cs="Arial"/>
          <w:sz w:val="20"/>
          <w:szCs w:val="20"/>
        </w:rPr>
        <w:t>2010</w:t>
      </w:r>
      <w:r w:rsidR="000E00C7" w:rsidRPr="00E74A0C">
        <w:rPr>
          <w:rFonts w:ascii="Palatino Linotype" w:hAnsi="Palatino Linotype" w:cs="Arial"/>
          <w:sz w:val="20"/>
          <w:szCs w:val="20"/>
        </w:rPr>
        <w:tab/>
      </w:r>
      <w:r w:rsidR="000E00C7" w:rsidRPr="00E74A0C">
        <w:rPr>
          <w:rFonts w:ascii="Palatino Linotype" w:hAnsi="Palatino Linotype" w:cs="Arial"/>
          <w:sz w:val="20"/>
          <w:szCs w:val="20"/>
        </w:rPr>
        <w:tab/>
        <w:t xml:space="preserve">Introduction to Practical Philosophy </w:t>
      </w:r>
      <w:r w:rsidR="00D92882" w:rsidRPr="00E74A0C">
        <w:rPr>
          <w:rFonts w:ascii="Palatino Linotype" w:hAnsi="Palatino Linotype" w:cs="Arial"/>
          <w:sz w:val="20"/>
          <w:szCs w:val="20"/>
        </w:rPr>
        <w:t>(undergraduate, in German)</w:t>
      </w:r>
    </w:p>
    <w:p w14:paraId="1AA32762" w14:textId="053CFEB1" w:rsidR="00E86E0C" w:rsidRPr="00E74A0C" w:rsidRDefault="000E00C7" w:rsidP="009820EB">
      <w:pPr>
        <w:spacing w:after="120"/>
        <w:ind w:left="2120" w:hanging="2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lastRenderedPageBreak/>
        <w:tab/>
      </w:r>
      <w:r w:rsidRPr="00E74A0C">
        <w:rPr>
          <w:rFonts w:ascii="Palatino Linotype" w:hAnsi="Palatino Linotype" w:cs="Arial"/>
          <w:sz w:val="20"/>
          <w:szCs w:val="20"/>
        </w:rPr>
        <w:tab/>
        <w:t>Neo-Aristotelianism (together with Professor Andrea Kern)</w:t>
      </w:r>
      <w:r w:rsidR="00D92882" w:rsidRPr="00E74A0C">
        <w:rPr>
          <w:rFonts w:ascii="Palatino Linotype" w:hAnsi="Palatino Linotype" w:cs="Arial"/>
          <w:sz w:val="20"/>
          <w:szCs w:val="20"/>
        </w:rPr>
        <w:t xml:space="preserve"> (graduate, in German)</w:t>
      </w:r>
    </w:p>
    <w:p w14:paraId="3AB8D8D5" w14:textId="77777777" w:rsidR="000C33B2" w:rsidRDefault="000C33B2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22CAEB2D" w14:textId="7588F31B" w:rsidR="00146A6A" w:rsidRPr="00146A6A" w:rsidRDefault="0046786B" w:rsidP="00146A6A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E74A0C">
        <w:rPr>
          <w:rFonts w:ascii="Palatino Linotype" w:hAnsi="Palatino Linotype" w:cs="Arial"/>
          <w:b/>
          <w:bCs/>
          <w:sz w:val="20"/>
          <w:szCs w:val="20"/>
        </w:rPr>
        <w:t>Presentations (selection)</w:t>
      </w:r>
    </w:p>
    <w:p w14:paraId="4AEE576E" w14:textId="29BA39C5" w:rsidR="00146A6A" w:rsidRDefault="00146A6A" w:rsidP="00146A6A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“Moral Worth and Skillful Action”</w:t>
      </w:r>
    </w:p>
    <w:p w14:paraId="6847159A" w14:textId="31ECB699" w:rsidR="00DE340A" w:rsidRPr="00E74A0C" w:rsidRDefault="00DE340A" w:rsidP="00146A6A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>St. Louis Annual Conference on Reasons and Rationality (SLACRR), St. Louis (May 20</w:t>
      </w:r>
      <w:r>
        <w:rPr>
          <w:rFonts w:ascii="Palatino Linotype" w:hAnsi="Palatino Linotype" w:cs="Arial"/>
          <w:sz w:val="20"/>
          <w:szCs w:val="20"/>
        </w:rPr>
        <w:t>23</w:t>
      </w:r>
      <w:r w:rsidRPr="00E74A0C">
        <w:rPr>
          <w:rFonts w:ascii="Palatino Linotype" w:hAnsi="Palatino Linotype" w:cs="Arial"/>
          <w:sz w:val="20"/>
          <w:szCs w:val="20"/>
        </w:rPr>
        <w:t>)</w:t>
      </w:r>
    </w:p>
    <w:p w14:paraId="05EBF047" w14:textId="5B9065AC" w:rsidR="00146A6A" w:rsidRDefault="00146A6A" w:rsidP="00313961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  <w:t>Workshop “Normative Capacities”, HU Berlin (July 2022)</w:t>
      </w:r>
    </w:p>
    <w:p w14:paraId="4D996A0D" w14:textId="14ADE316" w:rsidR="000D023F" w:rsidRDefault="000D023F" w:rsidP="00313961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  <w:r w:rsidR="00313961" w:rsidRPr="00E74A0C">
        <w:rPr>
          <w:rFonts w:ascii="Palatino Linotype" w:hAnsi="Palatino Linotype" w:cs="Arial"/>
          <w:sz w:val="20"/>
          <w:szCs w:val="20"/>
        </w:rPr>
        <w:t>Brazilian Society for Analytic Philosophy Conference</w:t>
      </w:r>
      <w:r w:rsidR="00313961">
        <w:rPr>
          <w:rFonts w:ascii="Palatino Linotype" w:hAnsi="Palatino Linotype" w:cs="Arial"/>
          <w:sz w:val="20"/>
          <w:szCs w:val="20"/>
        </w:rPr>
        <w:t>, PUC Rio de Janeiro (October 2022)</w:t>
      </w:r>
    </w:p>
    <w:p w14:paraId="0FFE7DD2" w14:textId="5D65E976" w:rsidR="00DE340A" w:rsidRDefault="00313961" w:rsidP="00212694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  <w:t>Center for Research in Ethics (CRÉ), University of Montreal (October 2022</w:t>
      </w:r>
      <w:r w:rsidR="00282266">
        <w:rPr>
          <w:rFonts w:ascii="Palatino Linotype" w:hAnsi="Palatino Linotype" w:cs="Arial"/>
          <w:sz w:val="20"/>
          <w:szCs w:val="20"/>
        </w:rPr>
        <w:t>)</w:t>
      </w:r>
    </w:p>
    <w:p w14:paraId="38827334" w14:textId="02F1AA59" w:rsidR="002613C9" w:rsidRPr="00E74A0C" w:rsidRDefault="00D41789" w:rsidP="00146A6A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“Competence and Epistemic Rationality”</w:t>
      </w:r>
    </w:p>
    <w:p w14:paraId="7F8A62F6" w14:textId="3CE27FCA" w:rsidR="002613C9" w:rsidRDefault="002613C9" w:rsidP="002613C9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  <w:t>14</w:t>
      </w:r>
      <w:r w:rsidRPr="009774A2">
        <w:rPr>
          <w:rFonts w:ascii="Palatino Linotype" w:hAnsi="Palatino Linotype" w:cs="Arial"/>
          <w:sz w:val="20"/>
          <w:szCs w:val="20"/>
          <w:vertAlign w:val="superscript"/>
        </w:rPr>
        <w:t>th</w:t>
      </w:r>
      <w:r>
        <w:rPr>
          <w:rFonts w:ascii="Palatino Linotype" w:hAnsi="Palatino Linotype" w:cs="Arial"/>
          <w:sz w:val="20"/>
          <w:szCs w:val="20"/>
        </w:rPr>
        <w:t xml:space="preserve"> Conference of the Italian Society for Analytic Philosophy, Noto (Sicily) (September</w:t>
      </w:r>
      <w:r w:rsidR="00204200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2021)</w:t>
      </w:r>
    </w:p>
    <w:p w14:paraId="0F5E878A" w14:textId="26C9B60E" w:rsidR="002613C9" w:rsidRDefault="002613C9" w:rsidP="002613C9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>1</w:t>
      </w:r>
      <w:r>
        <w:rPr>
          <w:rFonts w:ascii="Palatino Linotype" w:hAnsi="Palatino Linotype" w:cs="Arial"/>
          <w:sz w:val="20"/>
          <w:szCs w:val="20"/>
        </w:rPr>
        <w:t>2</w:t>
      </w:r>
      <w:r w:rsidRPr="00E74A0C">
        <w:rPr>
          <w:rFonts w:ascii="Palatino Linotype" w:hAnsi="Palatino Linotype" w:cs="Arial"/>
          <w:sz w:val="20"/>
          <w:szCs w:val="20"/>
          <w:vertAlign w:val="superscript"/>
        </w:rPr>
        <w:t>th</w:t>
      </w:r>
      <w:r w:rsidRPr="00E74A0C">
        <w:rPr>
          <w:rFonts w:ascii="Palatino Linotype" w:hAnsi="Palatino Linotype" w:cs="Arial"/>
          <w:sz w:val="20"/>
          <w:szCs w:val="20"/>
        </w:rPr>
        <w:t xml:space="preserve"> Princip</w:t>
      </w:r>
      <w:r w:rsidR="00F251A2">
        <w:rPr>
          <w:rFonts w:ascii="Palatino Linotype" w:hAnsi="Palatino Linotype" w:cs="Arial"/>
          <w:sz w:val="20"/>
          <w:szCs w:val="20"/>
        </w:rPr>
        <w:t>i</w:t>
      </w:r>
      <w:r w:rsidRPr="00E74A0C">
        <w:rPr>
          <w:rFonts w:ascii="Palatino Linotype" w:hAnsi="Palatino Linotype" w:cs="Arial"/>
          <w:sz w:val="20"/>
          <w:szCs w:val="20"/>
        </w:rPr>
        <w:t>a International Symposium, Florianopolis (August 20</w:t>
      </w:r>
      <w:r>
        <w:rPr>
          <w:rFonts w:ascii="Palatino Linotype" w:hAnsi="Palatino Linotype" w:cs="Arial"/>
          <w:sz w:val="20"/>
          <w:szCs w:val="20"/>
        </w:rPr>
        <w:t>21</w:t>
      </w:r>
      <w:r w:rsidRPr="00E74A0C">
        <w:rPr>
          <w:rFonts w:ascii="Palatino Linotype" w:hAnsi="Palatino Linotype" w:cs="Arial"/>
          <w:sz w:val="20"/>
          <w:szCs w:val="20"/>
        </w:rPr>
        <w:t>)</w:t>
      </w:r>
    </w:p>
    <w:p w14:paraId="0022B2B2" w14:textId="7D826B62" w:rsidR="0039709A" w:rsidRPr="00E74A0C" w:rsidRDefault="001157EB" w:rsidP="00E74A0C">
      <w:pPr>
        <w:spacing w:after="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“Is It All Just a Game?”</w:t>
      </w:r>
    </w:p>
    <w:p w14:paraId="4E2DFA68" w14:textId="77777777" w:rsidR="0039709A" w:rsidRPr="00E74A0C" w:rsidRDefault="001157EB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F339F9" w:rsidRPr="00E74A0C">
        <w:rPr>
          <w:rFonts w:ascii="Palatino Linotype" w:hAnsi="Palatino Linotype" w:cs="Arial"/>
          <w:sz w:val="20"/>
          <w:szCs w:val="20"/>
        </w:rPr>
        <w:t xml:space="preserve">Invited Session presentation, </w:t>
      </w:r>
      <w:r w:rsidRPr="00E74A0C">
        <w:rPr>
          <w:rFonts w:ascii="Palatino Linotype" w:hAnsi="Palatino Linotype" w:cs="Arial"/>
          <w:sz w:val="20"/>
          <w:szCs w:val="20"/>
        </w:rPr>
        <w:t xml:space="preserve">APA </w:t>
      </w:r>
      <w:r w:rsidR="00F339F9" w:rsidRPr="00E74A0C">
        <w:rPr>
          <w:rFonts w:ascii="Palatino Linotype" w:hAnsi="Palatino Linotype" w:cs="Arial"/>
          <w:sz w:val="20"/>
          <w:szCs w:val="20"/>
        </w:rPr>
        <w:t>Central Division meeting (February 2021)</w:t>
      </w:r>
    </w:p>
    <w:p w14:paraId="54EC4248" w14:textId="2392E503" w:rsidR="0039709A" w:rsidRPr="00E74A0C" w:rsidRDefault="001157EB" w:rsidP="00E74A0C">
      <w:pPr>
        <w:spacing w:after="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“Virtue, Skill, and Epistemic Competence” (under different titles)</w:t>
      </w:r>
    </w:p>
    <w:p w14:paraId="06B7A890" w14:textId="77777777" w:rsidR="001157EB" w:rsidRPr="00E74A0C" w:rsidRDefault="0039709A" w:rsidP="00E74A0C">
      <w:pPr>
        <w:spacing w:after="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E74A0C">
        <w:rPr>
          <w:rFonts w:ascii="Palatino Linotype" w:hAnsi="Palatino Linotype" w:cs="Arial"/>
          <w:b/>
          <w:bCs/>
          <w:sz w:val="20"/>
          <w:szCs w:val="20"/>
        </w:rPr>
        <w:tab/>
      </w:r>
      <w:r w:rsidR="001674F5" w:rsidRPr="00E74A0C">
        <w:rPr>
          <w:rFonts w:ascii="Palatino Linotype" w:hAnsi="Palatino Linotype" w:cs="Arial"/>
          <w:sz w:val="20"/>
          <w:szCs w:val="20"/>
        </w:rPr>
        <w:t>International conference “</w:t>
      </w:r>
      <w:r w:rsidR="001157EB" w:rsidRPr="00E74A0C">
        <w:rPr>
          <w:rFonts w:ascii="Palatino Linotype" w:hAnsi="Palatino Linotype" w:cs="Arial"/>
          <w:sz w:val="20"/>
          <w:szCs w:val="20"/>
        </w:rPr>
        <w:t>The Unity of Normativity</w:t>
      </w:r>
      <w:r w:rsidR="001674F5" w:rsidRPr="00E74A0C">
        <w:rPr>
          <w:rFonts w:ascii="Palatino Linotype" w:hAnsi="Palatino Linotype" w:cs="Arial"/>
          <w:sz w:val="20"/>
          <w:szCs w:val="20"/>
        </w:rPr>
        <w:t>”</w:t>
      </w:r>
      <w:r w:rsidR="001157EB" w:rsidRPr="00E74A0C">
        <w:rPr>
          <w:rFonts w:ascii="Palatino Linotype" w:hAnsi="Palatino Linotype" w:cs="Arial"/>
          <w:sz w:val="20"/>
          <w:szCs w:val="20"/>
        </w:rPr>
        <w:t xml:space="preserve">, University of Vienna (September </w:t>
      </w:r>
      <w:r w:rsidRPr="00E74A0C">
        <w:rPr>
          <w:rFonts w:ascii="Palatino Linotype" w:hAnsi="Palatino Linotype" w:cs="Arial"/>
          <w:sz w:val="20"/>
          <w:szCs w:val="20"/>
        </w:rPr>
        <w:tab/>
      </w:r>
      <w:r w:rsidR="001157EB" w:rsidRPr="00E74A0C">
        <w:rPr>
          <w:rFonts w:ascii="Palatino Linotype" w:hAnsi="Palatino Linotype" w:cs="Arial"/>
          <w:sz w:val="20"/>
          <w:szCs w:val="20"/>
        </w:rPr>
        <w:t>2020)</w:t>
      </w:r>
    </w:p>
    <w:p w14:paraId="4ECA5F13" w14:textId="77777777" w:rsidR="001157EB" w:rsidRPr="00E74A0C" w:rsidRDefault="001157EB" w:rsidP="00E74A0C">
      <w:pPr>
        <w:spacing w:after="0"/>
        <w:ind w:left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  <w:t>Warwick Mind and Action Enquiry Seminar, University of Warwick (July 2020)</w:t>
      </w:r>
    </w:p>
    <w:p w14:paraId="44AE2FAC" w14:textId="77777777" w:rsidR="00F339F9" w:rsidRPr="00E74A0C" w:rsidRDefault="00F339F9" w:rsidP="00E74A0C">
      <w:pPr>
        <w:spacing w:after="0"/>
        <w:ind w:left="700"/>
        <w:jc w:val="both"/>
        <w:rPr>
          <w:rFonts w:ascii="Palatino Linotype" w:hAnsi="Palatino Linotype" w:cs="Arial"/>
          <w:sz w:val="20"/>
          <w:szCs w:val="20"/>
          <w:lang w:val="pt-BR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  <w:lang w:val="pt-BR"/>
        </w:rPr>
        <w:t>Workshop “Mente e Mundo”, Porto Alegre, UFRGS (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pt-BR"/>
        </w:rPr>
        <w:t>September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pt-BR"/>
        </w:rPr>
        <w:t xml:space="preserve"> 2020)</w:t>
      </w:r>
    </w:p>
    <w:p w14:paraId="6967B62B" w14:textId="77777777" w:rsidR="001157EB" w:rsidRPr="00E74A0C" w:rsidRDefault="001157EB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  <w:lang w:val="pt-BR"/>
        </w:rPr>
        <w:tab/>
      </w:r>
      <w:r w:rsidRPr="00E74A0C">
        <w:rPr>
          <w:rFonts w:ascii="Palatino Linotype" w:hAnsi="Palatino Linotype" w:cs="Arial"/>
          <w:sz w:val="20"/>
          <w:szCs w:val="20"/>
          <w:lang w:val="pt-BR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>Workshop on Mental Capacities, Porto Alegre, UFRGS (October 2019)</w:t>
      </w:r>
    </w:p>
    <w:p w14:paraId="4AC483E9" w14:textId="77777777" w:rsidR="001157EB" w:rsidRPr="00E74A0C" w:rsidRDefault="001157EB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ab/>
        <w:t>Two-Way Powers, 10</w:t>
      </w:r>
      <w:r w:rsidRPr="00E74A0C">
        <w:rPr>
          <w:rFonts w:ascii="Palatino Linotype" w:hAnsi="Palatino Linotype" w:cs="Arial"/>
          <w:sz w:val="20"/>
          <w:szCs w:val="20"/>
          <w:vertAlign w:val="superscript"/>
        </w:rPr>
        <w:t>th</w:t>
      </w:r>
      <w:r w:rsidRPr="00E74A0C">
        <w:rPr>
          <w:rFonts w:ascii="Palatino Linotype" w:hAnsi="Palatino Linotype" w:cs="Arial"/>
          <w:sz w:val="20"/>
          <w:szCs w:val="20"/>
        </w:rPr>
        <w:t xml:space="preserve"> Meeting of the Action Network, University of Leipzig (July 2019)</w:t>
      </w:r>
    </w:p>
    <w:p w14:paraId="700557E2" w14:textId="77777777" w:rsidR="004F3AD1" w:rsidRPr="00E74A0C" w:rsidRDefault="001157EB" w:rsidP="00E74A0C">
      <w:pPr>
        <w:spacing w:after="12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ab/>
        <w:t>C</w:t>
      </w:r>
      <w:r w:rsidR="007A7756" w:rsidRPr="00E74A0C">
        <w:rPr>
          <w:rFonts w:ascii="Palatino Linotype" w:hAnsi="Palatino Linotype" w:cs="Arial"/>
          <w:sz w:val="20"/>
          <w:szCs w:val="20"/>
        </w:rPr>
        <w:t>ONCEPT seminar talk</w:t>
      </w:r>
      <w:r w:rsidRPr="00E74A0C">
        <w:rPr>
          <w:rFonts w:ascii="Palatino Linotype" w:hAnsi="Palatino Linotype" w:cs="Arial"/>
          <w:sz w:val="20"/>
          <w:szCs w:val="20"/>
        </w:rPr>
        <w:t>, University of Cologne (January 2019)</w:t>
      </w:r>
    </w:p>
    <w:p w14:paraId="18097BEE" w14:textId="77777777" w:rsidR="0039709A" w:rsidRPr="00E74A0C" w:rsidRDefault="00FC21DB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“Comments on David Hunter’s </w:t>
      </w:r>
      <w:proofErr w:type="gramStart"/>
      <w:r w:rsidRPr="00E74A0C">
        <w:rPr>
          <w:rFonts w:ascii="Palatino Linotype" w:hAnsi="Palatino Linotype" w:cs="Arial"/>
          <w:i/>
          <w:iCs/>
          <w:sz w:val="20"/>
          <w:szCs w:val="20"/>
        </w:rPr>
        <w:t>On</w:t>
      </w:r>
      <w:proofErr w:type="gramEnd"/>
      <w:r w:rsidRPr="00E74A0C">
        <w:rPr>
          <w:rFonts w:ascii="Palatino Linotype" w:hAnsi="Palatino Linotype" w:cs="Arial"/>
          <w:i/>
          <w:iCs/>
          <w:sz w:val="20"/>
          <w:szCs w:val="20"/>
        </w:rPr>
        <w:t xml:space="preserve"> Being a Believer</w:t>
      </w:r>
      <w:r w:rsidRPr="00E74A0C">
        <w:rPr>
          <w:rFonts w:ascii="Palatino Linotype" w:hAnsi="Palatino Linotype" w:cs="Arial"/>
          <w:sz w:val="20"/>
          <w:szCs w:val="20"/>
        </w:rPr>
        <w:t xml:space="preserve">” </w:t>
      </w:r>
    </w:p>
    <w:p w14:paraId="3EE412A2" w14:textId="77777777" w:rsidR="0039709A" w:rsidRPr="00E74A0C" w:rsidRDefault="0039709A" w:rsidP="00E74A0C">
      <w:pPr>
        <w:spacing w:after="12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FC21DB" w:rsidRPr="00E74A0C">
        <w:rPr>
          <w:rFonts w:ascii="Palatino Linotype" w:hAnsi="Palatino Linotype" w:cs="Arial"/>
          <w:sz w:val="20"/>
          <w:szCs w:val="20"/>
        </w:rPr>
        <w:t xml:space="preserve">Symposium on David Hunter’s </w:t>
      </w:r>
      <w:proofErr w:type="gramStart"/>
      <w:r w:rsidR="00FC21DB" w:rsidRPr="00E74A0C">
        <w:rPr>
          <w:rFonts w:ascii="Palatino Linotype" w:hAnsi="Palatino Linotype" w:cs="Arial"/>
          <w:i/>
          <w:iCs/>
          <w:sz w:val="20"/>
          <w:szCs w:val="20"/>
        </w:rPr>
        <w:t>On</w:t>
      </w:r>
      <w:proofErr w:type="gramEnd"/>
      <w:r w:rsidR="00FC21DB" w:rsidRPr="00E74A0C">
        <w:rPr>
          <w:rFonts w:ascii="Palatino Linotype" w:hAnsi="Palatino Linotype" w:cs="Arial"/>
          <w:i/>
          <w:iCs/>
          <w:sz w:val="20"/>
          <w:szCs w:val="20"/>
        </w:rPr>
        <w:t xml:space="preserve"> Being a Believer,</w:t>
      </w:r>
      <w:r w:rsidR="00FC21DB" w:rsidRPr="00E74A0C">
        <w:rPr>
          <w:rFonts w:ascii="Palatino Linotype" w:hAnsi="Palatino Linotype" w:cs="Arial"/>
          <w:sz w:val="20"/>
          <w:szCs w:val="20"/>
        </w:rPr>
        <w:t xml:space="preserve"> University of Erlangen (July 2019)</w:t>
      </w:r>
    </w:p>
    <w:p w14:paraId="4EAB9B08" w14:textId="77777777" w:rsidR="0039709A" w:rsidRPr="00E74A0C" w:rsidRDefault="001157EB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“Explaining Doxastic Transparency”</w:t>
      </w:r>
    </w:p>
    <w:p w14:paraId="28675501" w14:textId="77777777" w:rsidR="0039709A" w:rsidRPr="00E74A0C" w:rsidRDefault="0039709A" w:rsidP="00E74A0C">
      <w:pPr>
        <w:spacing w:after="12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1157EB" w:rsidRPr="00E74A0C">
        <w:rPr>
          <w:rFonts w:ascii="Palatino Linotype" w:hAnsi="Palatino Linotype" w:cs="Arial"/>
          <w:sz w:val="20"/>
          <w:szCs w:val="20"/>
        </w:rPr>
        <w:t>11</w:t>
      </w:r>
      <w:r w:rsidR="001157EB" w:rsidRPr="00E74A0C">
        <w:rPr>
          <w:rFonts w:ascii="Palatino Linotype" w:hAnsi="Palatino Linotype" w:cs="Arial"/>
          <w:sz w:val="20"/>
          <w:szCs w:val="20"/>
          <w:vertAlign w:val="superscript"/>
        </w:rPr>
        <w:t>th</w:t>
      </w:r>
      <w:r w:rsidR="001157EB" w:rsidRPr="00E74A0C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="001157EB" w:rsidRPr="00E74A0C">
        <w:rPr>
          <w:rFonts w:ascii="Palatino Linotype" w:hAnsi="Palatino Linotype" w:cs="Arial"/>
          <w:sz w:val="20"/>
          <w:szCs w:val="20"/>
        </w:rPr>
        <w:t>Principa</w:t>
      </w:r>
      <w:proofErr w:type="spellEnd"/>
      <w:r w:rsidR="001157EB" w:rsidRPr="00E74A0C">
        <w:rPr>
          <w:rFonts w:ascii="Palatino Linotype" w:hAnsi="Palatino Linotype" w:cs="Arial"/>
          <w:sz w:val="20"/>
          <w:szCs w:val="20"/>
        </w:rPr>
        <w:t xml:space="preserve"> International Symposium, Florianopolis (August 2019)</w:t>
      </w:r>
    </w:p>
    <w:p w14:paraId="1F34CBB3" w14:textId="77777777" w:rsidR="0039709A" w:rsidRPr="00E74A0C" w:rsidRDefault="001157EB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“In Defense of </w:t>
      </w:r>
      <w:proofErr w:type="spellStart"/>
      <w:r w:rsidRPr="00E74A0C">
        <w:rPr>
          <w:rFonts w:ascii="Palatino Linotype" w:hAnsi="Palatino Linotype" w:cs="Arial"/>
          <w:sz w:val="20"/>
          <w:szCs w:val="20"/>
        </w:rPr>
        <w:t>Constitutivism</w:t>
      </w:r>
      <w:proofErr w:type="spellEnd"/>
      <w:r w:rsidRPr="00E74A0C">
        <w:rPr>
          <w:rFonts w:ascii="Palatino Linotype" w:hAnsi="Palatino Linotype" w:cs="Arial"/>
          <w:sz w:val="20"/>
          <w:szCs w:val="20"/>
        </w:rPr>
        <w:t xml:space="preserve"> About Epistemic Normativity” (under different titles)</w:t>
      </w:r>
    </w:p>
    <w:p w14:paraId="47775EAE" w14:textId="77777777" w:rsidR="0039709A" w:rsidRPr="00E74A0C" w:rsidRDefault="0039709A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1157EB" w:rsidRPr="00E74A0C">
        <w:rPr>
          <w:rFonts w:ascii="Palatino Linotype" w:eastAsia="Times New Roman" w:hAnsi="Palatino Linotype" w:cs="Arial"/>
          <w:color w:val="000000"/>
          <w:sz w:val="20"/>
          <w:szCs w:val="20"/>
          <w:lang w:eastAsia="de-DE"/>
        </w:rPr>
        <w:t>III International Colloquium of Analytic Epistemology and VII Conference of Social Epistemology, Santa Maria (November 2018)</w:t>
      </w:r>
    </w:p>
    <w:p w14:paraId="49780C15" w14:textId="77777777" w:rsidR="0039709A" w:rsidRPr="00E74A0C" w:rsidRDefault="0039709A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7A7756" w:rsidRPr="00E74A0C">
        <w:rPr>
          <w:rFonts w:ascii="Palatino Linotype" w:hAnsi="Palatino Linotype" w:cs="Arial"/>
          <w:sz w:val="20"/>
          <w:szCs w:val="20"/>
        </w:rPr>
        <w:t>Brazilian Society for Analytic Philosophy Conference, Federal University of Bahia, Salvador (September 2018)</w:t>
      </w:r>
    </w:p>
    <w:p w14:paraId="1D74576D" w14:textId="77777777" w:rsidR="0039709A" w:rsidRPr="00E74A0C" w:rsidRDefault="0039709A" w:rsidP="00E74A0C">
      <w:pPr>
        <w:spacing w:after="12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1157EB" w:rsidRPr="00E74A0C">
        <w:rPr>
          <w:rFonts w:ascii="Palatino Linotype" w:hAnsi="Palatino Linotype" w:cs="Arial"/>
          <w:sz w:val="20"/>
          <w:szCs w:val="20"/>
        </w:rPr>
        <w:t>V Conference of the Latin American Association for Analytic Philosophy (</w:t>
      </w:r>
      <w:proofErr w:type="spellStart"/>
      <w:r w:rsidR="001157EB" w:rsidRPr="00E74A0C">
        <w:rPr>
          <w:rFonts w:ascii="Palatino Linotype" w:hAnsi="Palatino Linotype" w:cs="Arial"/>
          <w:sz w:val="20"/>
          <w:szCs w:val="20"/>
        </w:rPr>
        <w:t>ALFAn</w:t>
      </w:r>
      <w:proofErr w:type="spellEnd"/>
      <w:r w:rsidR="001157EB" w:rsidRPr="00E74A0C">
        <w:rPr>
          <w:rFonts w:ascii="Palatino Linotype" w:hAnsi="Palatino Linotype" w:cs="Arial"/>
          <w:sz w:val="20"/>
          <w:szCs w:val="20"/>
        </w:rPr>
        <w:t>), Villa de Leyva, Colombia (May 2018)</w:t>
      </w:r>
    </w:p>
    <w:p w14:paraId="134AA341" w14:textId="77777777" w:rsidR="0039709A" w:rsidRPr="00E74A0C" w:rsidRDefault="007A7756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“Belief, Correctness, and Reasons”</w:t>
      </w:r>
      <w:r w:rsidR="00BE395B" w:rsidRPr="00E74A0C">
        <w:rPr>
          <w:rFonts w:ascii="Palatino Linotype" w:hAnsi="Palatino Linotype" w:cs="Arial"/>
          <w:sz w:val="20"/>
          <w:szCs w:val="20"/>
        </w:rPr>
        <w:t xml:space="preserve"> (under different titles)</w:t>
      </w:r>
    </w:p>
    <w:p w14:paraId="31659FFF" w14:textId="77777777" w:rsidR="0039709A" w:rsidRPr="00E74A0C" w:rsidRDefault="0039709A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BE395B" w:rsidRPr="00E74A0C">
        <w:rPr>
          <w:rFonts w:ascii="Palatino Linotype" w:hAnsi="Palatino Linotype" w:cs="Arial"/>
          <w:sz w:val="20"/>
          <w:szCs w:val="20"/>
        </w:rPr>
        <w:t xml:space="preserve">International conference </w:t>
      </w:r>
      <w:r w:rsidR="001674F5" w:rsidRPr="00E74A0C">
        <w:rPr>
          <w:rFonts w:ascii="Palatino Linotype" w:hAnsi="Palatino Linotype" w:cs="Arial"/>
          <w:sz w:val="20"/>
          <w:szCs w:val="20"/>
        </w:rPr>
        <w:t>“</w:t>
      </w:r>
      <w:r w:rsidR="00BE395B" w:rsidRPr="00E74A0C">
        <w:rPr>
          <w:rFonts w:ascii="Palatino Linotype" w:hAnsi="Palatino Linotype" w:cs="Arial"/>
          <w:sz w:val="20"/>
          <w:szCs w:val="20"/>
        </w:rPr>
        <w:t>Agency and Rationality</w:t>
      </w:r>
      <w:r w:rsidR="001674F5" w:rsidRPr="00E74A0C">
        <w:rPr>
          <w:rFonts w:ascii="Palatino Linotype" w:hAnsi="Palatino Linotype" w:cs="Arial"/>
          <w:sz w:val="20"/>
          <w:szCs w:val="20"/>
        </w:rPr>
        <w:t>”</w:t>
      </w:r>
      <w:r w:rsidR="00BE395B" w:rsidRPr="00E74A0C">
        <w:rPr>
          <w:rFonts w:ascii="Palatino Linotype" w:hAnsi="Palatino Linotype" w:cs="Arial"/>
          <w:sz w:val="20"/>
          <w:szCs w:val="20"/>
        </w:rPr>
        <w:t>, University of Campinas (June 2018)</w:t>
      </w:r>
    </w:p>
    <w:p w14:paraId="22B7D9FF" w14:textId="77777777" w:rsidR="0039709A" w:rsidRPr="00E74A0C" w:rsidRDefault="0039709A" w:rsidP="00E74A0C">
      <w:pPr>
        <w:spacing w:after="12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7A7756" w:rsidRPr="00E74A0C">
        <w:rPr>
          <w:rFonts w:ascii="Palatino Linotype" w:hAnsi="Palatino Linotype" w:cs="Arial"/>
          <w:sz w:val="20"/>
          <w:szCs w:val="20"/>
        </w:rPr>
        <w:t>CLE-SADAF meeting, University of Campinas (April 2018)</w:t>
      </w:r>
    </w:p>
    <w:p w14:paraId="0232D5BF" w14:textId="77777777" w:rsidR="0039709A" w:rsidRPr="00E74A0C" w:rsidRDefault="007A7756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“How Is Reasoning Norm-Guided?” </w:t>
      </w:r>
    </w:p>
    <w:p w14:paraId="733EA626" w14:textId="77777777" w:rsidR="0039709A" w:rsidRPr="00E74A0C" w:rsidRDefault="0039709A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7A7756" w:rsidRPr="00E74A0C">
        <w:rPr>
          <w:rFonts w:ascii="Palatino Linotype" w:hAnsi="Palatino Linotype" w:cs="Arial"/>
          <w:sz w:val="20"/>
          <w:szCs w:val="20"/>
        </w:rPr>
        <w:t>Canadian Philosophical Association, Ryerson University (May 2017)</w:t>
      </w:r>
    </w:p>
    <w:p w14:paraId="4578EEA0" w14:textId="77777777" w:rsidR="0039709A" w:rsidRPr="00E74A0C" w:rsidRDefault="0039709A" w:rsidP="00E74A0C">
      <w:pPr>
        <w:spacing w:after="12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7A7756" w:rsidRPr="00E74A0C">
        <w:rPr>
          <w:rFonts w:ascii="Palatino Linotype" w:hAnsi="Palatino Linotype" w:cs="Arial"/>
          <w:sz w:val="20"/>
          <w:szCs w:val="20"/>
        </w:rPr>
        <w:t>St. Louis Annual Conference on Reasons and Rationality (SLACRR), St. Louis (May 2017)</w:t>
      </w:r>
    </w:p>
    <w:p w14:paraId="4B675368" w14:textId="77777777" w:rsidR="0039709A" w:rsidRPr="00E74A0C" w:rsidRDefault="007A7756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“How Is Reasoning Active?”</w:t>
      </w:r>
    </w:p>
    <w:p w14:paraId="55F78A1B" w14:textId="689BD38F" w:rsidR="007A7756" w:rsidRPr="00E74A0C" w:rsidRDefault="0039709A" w:rsidP="00E74A0C">
      <w:pPr>
        <w:spacing w:after="12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7A7756" w:rsidRPr="00E74A0C">
        <w:rPr>
          <w:rFonts w:ascii="Palatino Linotype" w:hAnsi="Palatino Linotype" w:cs="Arial"/>
          <w:sz w:val="20"/>
          <w:szCs w:val="20"/>
        </w:rPr>
        <w:t>Brazilian Society for Analytic Philosophy Conference, University of Campinas (July 2016)</w:t>
      </w:r>
    </w:p>
    <w:p w14:paraId="147A1909" w14:textId="77777777" w:rsidR="0039709A" w:rsidRPr="00E74A0C" w:rsidRDefault="007A7756" w:rsidP="00E74A0C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“Against the Rule-Following Picture of Reasoning”</w:t>
      </w:r>
    </w:p>
    <w:p w14:paraId="2B1F1EF9" w14:textId="77777777" w:rsidR="0039709A" w:rsidRPr="00E74A0C" w:rsidRDefault="0039709A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7A7756" w:rsidRPr="00E74A0C">
        <w:rPr>
          <w:rFonts w:ascii="Palatino Linotype" w:hAnsi="Palatino Linotype" w:cs="Arial"/>
          <w:sz w:val="20"/>
          <w:szCs w:val="20"/>
        </w:rPr>
        <w:t xml:space="preserve">Annual Israeli Philosophical Association Conference, Hebrew University Jerusalem </w:t>
      </w:r>
      <w:r w:rsidRPr="00E74A0C">
        <w:rPr>
          <w:rFonts w:ascii="Palatino Linotype" w:hAnsi="Palatino Linotype" w:cs="Arial"/>
          <w:sz w:val="20"/>
          <w:szCs w:val="20"/>
        </w:rPr>
        <w:tab/>
      </w:r>
      <w:r w:rsidR="007A7756" w:rsidRPr="00E74A0C">
        <w:rPr>
          <w:rFonts w:ascii="Palatino Linotype" w:hAnsi="Palatino Linotype" w:cs="Arial"/>
          <w:sz w:val="20"/>
          <w:szCs w:val="20"/>
        </w:rPr>
        <w:t>(February 2016)</w:t>
      </w:r>
    </w:p>
    <w:p w14:paraId="63F412D7" w14:textId="77777777" w:rsidR="0039709A" w:rsidRPr="00E74A0C" w:rsidRDefault="007A7756" w:rsidP="00E74A0C">
      <w:pPr>
        <w:spacing w:after="0"/>
        <w:jc w:val="both"/>
        <w:rPr>
          <w:rFonts w:ascii="Palatino Linotype" w:hAnsi="Palatino Linotype" w:cs="Arial"/>
          <w:sz w:val="20"/>
          <w:szCs w:val="20"/>
          <w:lang w:val="de-DE"/>
        </w:rPr>
      </w:pPr>
      <w:r w:rsidRPr="00E74A0C">
        <w:rPr>
          <w:rFonts w:ascii="Palatino Linotype" w:hAnsi="Palatino Linotype" w:cs="Arial"/>
          <w:sz w:val="20"/>
          <w:szCs w:val="20"/>
          <w:lang w:val="de-DE"/>
        </w:rPr>
        <w:t>“</w:t>
      </w:r>
      <w:proofErr w:type="spellStart"/>
      <w:r w:rsidRPr="00E74A0C">
        <w:rPr>
          <w:rFonts w:ascii="Palatino Linotype" w:hAnsi="Palatino Linotype" w:cs="Arial"/>
          <w:sz w:val="20"/>
          <w:szCs w:val="20"/>
          <w:lang w:val="de-DE"/>
        </w:rPr>
        <w:t>Enkratic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Agency”</w:t>
      </w:r>
    </w:p>
    <w:p w14:paraId="2583C0E3" w14:textId="3CEB2460" w:rsidR="0039709A" w:rsidRPr="00E74A0C" w:rsidRDefault="0039709A" w:rsidP="00E74A0C">
      <w:pPr>
        <w:spacing w:after="0"/>
        <w:jc w:val="both"/>
        <w:rPr>
          <w:rFonts w:ascii="Palatino Linotype" w:hAnsi="Palatino Linotype" w:cs="Arial"/>
          <w:sz w:val="20"/>
          <w:szCs w:val="20"/>
          <w:lang w:val="de-DE"/>
        </w:rPr>
      </w:pPr>
      <w:r w:rsidRPr="00E74A0C">
        <w:rPr>
          <w:rFonts w:ascii="Palatino Linotype" w:hAnsi="Palatino Linotype" w:cs="Arial"/>
          <w:sz w:val="20"/>
          <w:szCs w:val="20"/>
          <w:lang w:val="de-DE"/>
        </w:rPr>
        <w:tab/>
      </w:r>
      <w:r w:rsidR="0097112D" w:rsidRPr="00E74A0C">
        <w:rPr>
          <w:rFonts w:ascii="Palatino Linotype" w:hAnsi="Palatino Linotype" w:cs="Arial"/>
          <w:sz w:val="20"/>
          <w:szCs w:val="20"/>
          <w:lang w:val="de-DE"/>
        </w:rPr>
        <w:t>C</w:t>
      </w:r>
      <w:r w:rsidR="007A7756" w:rsidRPr="00E74A0C">
        <w:rPr>
          <w:rFonts w:ascii="Palatino Linotype" w:hAnsi="Palatino Linotype" w:cs="Arial"/>
          <w:sz w:val="20"/>
          <w:szCs w:val="20"/>
          <w:lang w:val="de-DE"/>
        </w:rPr>
        <w:t xml:space="preserve">onference </w:t>
      </w:r>
      <w:r w:rsidR="0097112D" w:rsidRPr="00E74A0C">
        <w:rPr>
          <w:rFonts w:ascii="Palatino Linotype" w:hAnsi="Palatino Linotype" w:cs="Arial"/>
          <w:sz w:val="20"/>
          <w:szCs w:val="20"/>
          <w:lang w:val="de-DE"/>
        </w:rPr>
        <w:t>“</w:t>
      </w:r>
      <w:r w:rsidR="007A7756" w:rsidRPr="00E74A0C">
        <w:rPr>
          <w:rFonts w:ascii="Palatino Linotype" w:hAnsi="Palatino Linotype" w:cs="Arial"/>
          <w:sz w:val="20"/>
          <w:szCs w:val="20"/>
          <w:lang w:val="de-DE"/>
        </w:rPr>
        <w:t>Fähigkeiten – vom Können, Tun und Wissen</w:t>
      </w:r>
      <w:r w:rsidR="0097112D" w:rsidRPr="00E74A0C">
        <w:rPr>
          <w:rFonts w:ascii="Palatino Linotype" w:hAnsi="Palatino Linotype" w:cs="Arial"/>
          <w:sz w:val="20"/>
          <w:szCs w:val="20"/>
          <w:lang w:val="de-DE"/>
        </w:rPr>
        <w:t>“</w:t>
      </w:r>
      <w:r w:rsidR="007A7756" w:rsidRPr="00E74A0C">
        <w:rPr>
          <w:rFonts w:ascii="Palatino Linotype" w:hAnsi="Palatino Linotype" w:cs="Arial"/>
          <w:sz w:val="20"/>
          <w:szCs w:val="20"/>
          <w:lang w:val="de-DE"/>
        </w:rPr>
        <w:t>, F</w:t>
      </w:r>
      <w:r w:rsidR="00204200">
        <w:rPr>
          <w:rFonts w:ascii="Palatino Linotype" w:hAnsi="Palatino Linotype" w:cs="Arial"/>
          <w:sz w:val="20"/>
          <w:szCs w:val="20"/>
          <w:lang w:val="de-DE"/>
        </w:rPr>
        <w:t>reie Universität</w:t>
      </w:r>
      <w:r w:rsidR="007A7756" w:rsidRPr="00E74A0C">
        <w:rPr>
          <w:rFonts w:ascii="Palatino Linotype" w:hAnsi="Palatino Linotype" w:cs="Arial"/>
          <w:sz w:val="20"/>
          <w:szCs w:val="20"/>
          <w:lang w:val="de-DE"/>
        </w:rPr>
        <w:t xml:space="preserve"> Berlin (</w:t>
      </w:r>
      <w:proofErr w:type="spellStart"/>
      <w:r w:rsidR="007A7756" w:rsidRPr="00E74A0C">
        <w:rPr>
          <w:rFonts w:ascii="Palatino Linotype" w:hAnsi="Palatino Linotype" w:cs="Arial"/>
          <w:sz w:val="20"/>
          <w:szCs w:val="20"/>
          <w:lang w:val="de-DE"/>
        </w:rPr>
        <w:t>July</w:t>
      </w:r>
      <w:proofErr w:type="spellEnd"/>
      <w:r w:rsidR="007A7756" w:rsidRPr="00E74A0C">
        <w:rPr>
          <w:rFonts w:ascii="Palatino Linotype" w:hAnsi="Palatino Linotype" w:cs="Arial"/>
          <w:sz w:val="20"/>
          <w:szCs w:val="20"/>
          <w:lang w:val="de-DE"/>
        </w:rPr>
        <w:t xml:space="preserve"> 2015)</w:t>
      </w:r>
    </w:p>
    <w:p w14:paraId="4A8B84D4" w14:textId="77777777" w:rsidR="0039709A" w:rsidRPr="00E74A0C" w:rsidRDefault="0039709A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  <w:lang w:val="de-DE"/>
        </w:rPr>
        <w:tab/>
      </w:r>
      <w:r w:rsidR="007A7756" w:rsidRPr="00E74A0C">
        <w:rPr>
          <w:rFonts w:ascii="Palatino Linotype" w:hAnsi="Palatino Linotype" w:cs="Arial"/>
          <w:sz w:val="20"/>
          <w:szCs w:val="20"/>
        </w:rPr>
        <w:t>Seminar talk, University of Toronto (March 2015)</w:t>
      </w:r>
    </w:p>
    <w:p w14:paraId="657393FA" w14:textId="77777777" w:rsidR="0039709A" w:rsidRPr="00E74A0C" w:rsidRDefault="00F23D23" w:rsidP="00E74A0C">
      <w:pPr>
        <w:spacing w:after="0"/>
        <w:jc w:val="both"/>
        <w:rPr>
          <w:rFonts w:ascii="Palatino Linotype" w:hAnsi="Palatino Linotype" w:cs="Arial"/>
          <w:sz w:val="20"/>
          <w:szCs w:val="20"/>
          <w:lang w:val="fr-FR"/>
        </w:rPr>
      </w:pPr>
      <w:r w:rsidRPr="00E74A0C">
        <w:rPr>
          <w:rFonts w:ascii="Palatino Linotype" w:hAnsi="Palatino Linotype" w:cs="Arial"/>
          <w:sz w:val="20"/>
          <w:szCs w:val="20"/>
          <w:lang w:val="fr-FR"/>
        </w:rPr>
        <w:lastRenderedPageBreak/>
        <w:t xml:space="preserve">“Rational Guidance” </w:t>
      </w:r>
    </w:p>
    <w:p w14:paraId="1E00CB4B" w14:textId="77777777" w:rsidR="0039709A" w:rsidRPr="00E74A0C" w:rsidRDefault="0039709A" w:rsidP="00E74A0C">
      <w:pPr>
        <w:spacing w:after="120"/>
        <w:jc w:val="both"/>
        <w:rPr>
          <w:rFonts w:ascii="Palatino Linotype" w:hAnsi="Palatino Linotype" w:cs="Arial"/>
          <w:sz w:val="20"/>
          <w:szCs w:val="20"/>
          <w:lang w:val="fr-FR"/>
        </w:rPr>
      </w:pPr>
      <w:r w:rsidRPr="00E74A0C">
        <w:rPr>
          <w:rFonts w:ascii="Palatino Linotype" w:hAnsi="Palatino Linotype" w:cs="Arial"/>
          <w:sz w:val="20"/>
          <w:szCs w:val="20"/>
          <w:lang w:val="fr-FR"/>
        </w:rPr>
        <w:tab/>
      </w:r>
      <w:r w:rsidR="00F23D23" w:rsidRPr="00E74A0C">
        <w:rPr>
          <w:rFonts w:ascii="Palatino Linotype" w:hAnsi="Palatino Linotype" w:cs="Arial"/>
          <w:sz w:val="20"/>
          <w:szCs w:val="20"/>
          <w:lang w:val="fr-FR"/>
        </w:rPr>
        <w:t>Centre de recherche en éthique, Université de Montréal (April 2015)</w:t>
      </w:r>
    </w:p>
    <w:p w14:paraId="1F83BE2F" w14:textId="77777777" w:rsidR="0039709A" w:rsidRPr="00E74A0C" w:rsidRDefault="00F23D23" w:rsidP="00E74A0C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“Two Conceptions of </w:t>
      </w:r>
      <w:proofErr w:type="spellStart"/>
      <w:r w:rsidRPr="00E74A0C">
        <w:rPr>
          <w:rFonts w:ascii="Palatino Linotype" w:hAnsi="Palatino Linotype" w:cs="Arial"/>
          <w:sz w:val="20"/>
          <w:szCs w:val="20"/>
        </w:rPr>
        <w:t>Enkratic</w:t>
      </w:r>
      <w:proofErr w:type="spellEnd"/>
      <w:r w:rsidRPr="00E74A0C">
        <w:rPr>
          <w:rFonts w:ascii="Palatino Linotype" w:hAnsi="Palatino Linotype" w:cs="Arial"/>
          <w:sz w:val="20"/>
          <w:szCs w:val="20"/>
        </w:rPr>
        <w:t xml:space="preserve"> Rationality” </w:t>
      </w:r>
    </w:p>
    <w:p w14:paraId="1C23E4EC" w14:textId="77777777" w:rsidR="0039709A" w:rsidRPr="00E74A0C" w:rsidRDefault="0039709A" w:rsidP="00E74A0C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F23D23" w:rsidRPr="00E74A0C">
        <w:rPr>
          <w:rFonts w:ascii="Palatino Linotype" w:hAnsi="Palatino Linotype" w:cs="Arial"/>
          <w:sz w:val="20"/>
          <w:szCs w:val="20"/>
        </w:rPr>
        <w:t>Centre for Ethics, University of Toronto (April 2015)</w:t>
      </w:r>
    </w:p>
    <w:p w14:paraId="2811EF07" w14:textId="230AE271" w:rsidR="00F23D23" w:rsidRPr="00E74A0C" w:rsidRDefault="0039709A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F23D23" w:rsidRPr="00E74A0C">
        <w:rPr>
          <w:rFonts w:ascii="Palatino Linotype" w:hAnsi="Palatino Linotype" w:cs="Arial"/>
          <w:sz w:val="20"/>
          <w:szCs w:val="20"/>
        </w:rPr>
        <w:t xml:space="preserve">Annual Israeli Philosophical Association Conference, Open University, </w:t>
      </w:r>
      <w:proofErr w:type="spellStart"/>
      <w:r w:rsidR="00F23D23" w:rsidRPr="00E74A0C">
        <w:rPr>
          <w:rFonts w:ascii="Palatino Linotype" w:hAnsi="Palatino Linotype" w:cs="Arial"/>
          <w:sz w:val="20"/>
          <w:szCs w:val="20"/>
        </w:rPr>
        <w:t>Ranana</w:t>
      </w:r>
      <w:proofErr w:type="spellEnd"/>
      <w:r w:rsidR="00F23D23" w:rsidRPr="00E74A0C">
        <w:rPr>
          <w:rFonts w:ascii="Palatino Linotype" w:hAnsi="Palatino Linotype" w:cs="Arial"/>
          <w:sz w:val="20"/>
          <w:szCs w:val="20"/>
        </w:rPr>
        <w:t xml:space="preserve"> </w:t>
      </w:r>
      <w:r w:rsidRPr="00E74A0C">
        <w:rPr>
          <w:rFonts w:ascii="Palatino Linotype" w:hAnsi="Palatino Linotype" w:cs="Arial"/>
          <w:sz w:val="20"/>
          <w:szCs w:val="20"/>
        </w:rPr>
        <w:tab/>
      </w:r>
      <w:r w:rsidR="00F23D23" w:rsidRPr="00E74A0C">
        <w:rPr>
          <w:rFonts w:ascii="Palatino Linotype" w:hAnsi="Palatino Linotype" w:cs="Arial"/>
          <w:sz w:val="20"/>
          <w:szCs w:val="20"/>
        </w:rPr>
        <w:t xml:space="preserve">(February </w:t>
      </w:r>
      <w:r w:rsidR="00204200">
        <w:rPr>
          <w:rFonts w:ascii="Palatino Linotype" w:hAnsi="Palatino Linotype" w:cs="Arial"/>
          <w:sz w:val="20"/>
          <w:szCs w:val="20"/>
        </w:rPr>
        <w:tab/>
      </w:r>
      <w:r w:rsidR="00F23D23" w:rsidRPr="00E74A0C">
        <w:rPr>
          <w:rFonts w:ascii="Palatino Linotype" w:hAnsi="Palatino Linotype" w:cs="Arial"/>
          <w:sz w:val="20"/>
          <w:szCs w:val="20"/>
        </w:rPr>
        <w:t>2015)</w:t>
      </w:r>
    </w:p>
    <w:p w14:paraId="530BA959" w14:textId="77777777" w:rsidR="0039709A" w:rsidRPr="00E74A0C" w:rsidRDefault="00F23D23" w:rsidP="00E74A0C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“Actions and Accidents” </w:t>
      </w:r>
    </w:p>
    <w:p w14:paraId="016C91F4" w14:textId="1E743286" w:rsidR="0039709A" w:rsidRPr="00E74A0C" w:rsidRDefault="0039709A" w:rsidP="00E74A0C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F23D23" w:rsidRPr="00E74A0C">
        <w:rPr>
          <w:rFonts w:ascii="Palatino Linotype" w:hAnsi="Palatino Linotype" w:cs="Arial"/>
          <w:sz w:val="20"/>
          <w:szCs w:val="20"/>
        </w:rPr>
        <w:t xml:space="preserve">Ben-Gurion University, </w:t>
      </w:r>
      <w:proofErr w:type="spellStart"/>
      <w:r w:rsidR="00F23D23" w:rsidRPr="00E74A0C">
        <w:rPr>
          <w:rFonts w:ascii="Palatino Linotype" w:hAnsi="Palatino Linotype" w:cs="Arial"/>
          <w:sz w:val="20"/>
          <w:szCs w:val="20"/>
        </w:rPr>
        <w:t>Be’er</w:t>
      </w:r>
      <w:proofErr w:type="spellEnd"/>
      <w:r w:rsidR="00F23D23" w:rsidRPr="00E74A0C">
        <w:rPr>
          <w:rFonts w:ascii="Palatino Linotype" w:hAnsi="Palatino Linotype" w:cs="Arial"/>
          <w:sz w:val="20"/>
          <w:szCs w:val="20"/>
        </w:rPr>
        <w:t xml:space="preserve"> Sheva (June 2014)</w:t>
      </w:r>
    </w:p>
    <w:p w14:paraId="3D27F038" w14:textId="77777777" w:rsidR="00F23D23" w:rsidRPr="00E74A0C" w:rsidRDefault="0039709A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F23D23" w:rsidRPr="00E74A0C">
        <w:rPr>
          <w:rFonts w:ascii="Palatino Linotype" w:hAnsi="Palatino Linotype" w:cs="Arial"/>
          <w:sz w:val="20"/>
          <w:szCs w:val="20"/>
        </w:rPr>
        <w:t>International workshop “Actions and Norms”, Hebrew University Jerusalem (March 2014)</w:t>
      </w:r>
    </w:p>
    <w:p w14:paraId="40375F20" w14:textId="77777777" w:rsidR="0039709A" w:rsidRPr="00E74A0C" w:rsidRDefault="00F23D23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“Agency, Control, and Knowledge” </w:t>
      </w:r>
    </w:p>
    <w:p w14:paraId="27491835" w14:textId="77777777" w:rsidR="0039709A" w:rsidRPr="00E74A0C" w:rsidRDefault="0039709A" w:rsidP="00E74A0C">
      <w:pPr>
        <w:spacing w:after="12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F23D23" w:rsidRPr="00E74A0C">
        <w:rPr>
          <w:rFonts w:ascii="Palatino Linotype" w:hAnsi="Palatino Linotype" w:cs="Arial"/>
          <w:sz w:val="20"/>
          <w:szCs w:val="20"/>
        </w:rPr>
        <w:t>International conference Causation and Agency in our Indeterministic World, Utrecht University (March 2013)</w:t>
      </w:r>
    </w:p>
    <w:p w14:paraId="3A326AF7" w14:textId="77777777" w:rsidR="0039709A" w:rsidRPr="00E74A0C" w:rsidRDefault="00F23D23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“Practical Knowledge” (under different titles)</w:t>
      </w:r>
    </w:p>
    <w:p w14:paraId="3B3E6B09" w14:textId="77777777" w:rsidR="0039709A" w:rsidRPr="00E74A0C" w:rsidRDefault="0039709A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F23D23" w:rsidRPr="00E74A0C">
        <w:rPr>
          <w:rFonts w:ascii="Palatino Linotype" w:hAnsi="Palatino Linotype" w:cs="Arial"/>
          <w:sz w:val="20"/>
          <w:szCs w:val="20"/>
        </w:rPr>
        <w:t>Tel Aviv University (April 2013)</w:t>
      </w:r>
    </w:p>
    <w:p w14:paraId="649D01EC" w14:textId="275FDB0C" w:rsidR="0039709A" w:rsidRPr="00E74A0C" w:rsidRDefault="0039709A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F23D23" w:rsidRPr="00E74A0C">
        <w:rPr>
          <w:rFonts w:ascii="Palatino Linotype" w:hAnsi="Palatino Linotype" w:cs="Arial"/>
          <w:sz w:val="20"/>
          <w:szCs w:val="20"/>
        </w:rPr>
        <w:t xml:space="preserve">Annual Israeli Philosophy Association Conference, Bar </w:t>
      </w:r>
      <w:proofErr w:type="spellStart"/>
      <w:r w:rsidR="00F23D23" w:rsidRPr="00E74A0C">
        <w:rPr>
          <w:rFonts w:ascii="Palatino Linotype" w:hAnsi="Palatino Linotype" w:cs="Arial"/>
          <w:sz w:val="20"/>
          <w:szCs w:val="20"/>
        </w:rPr>
        <w:t>Ilan</w:t>
      </w:r>
      <w:proofErr w:type="spellEnd"/>
      <w:r w:rsidR="00F23D23" w:rsidRPr="00E74A0C">
        <w:rPr>
          <w:rFonts w:ascii="Palatino Linotype" w:hAnsi="Palatino Linotype" w:cs="Arial"/>
          <w:sz w:val="20"/>
          <w:szCs w:val="20"/>
        </w:rPr>
        <w:t xml:space="preserve"> University (February 2013)</w:t>
      </w:r>
    </w:p>
    <w:p w14:paraId="765FA9C6" w14:textId="77777777" w:rsidR="00FC21DB" w:rsidRPr="00E74A0C" w:rsidRDefault="0039709A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FC21DB" w:rsidRPr="00E74A0C">
        <w:rPr>
          <w:rFonts w:ascii="Palatino Linotype" w:hAnsi="Palatino Linotype" w:cs="Arial"/>
          <w:sz w:val="20"/>
          <w:szCs w:val="20"/>
        </w:rPr>
        <w:t>Hebrew University Jerusalem (January 2013)</w:t>
      </w:r>
    </w:p>
    <w:p w14:paraId="4F011879" w14:textId="77777777" w:rsidR="00F23D23" w:rsidRPr="00E74A0C" w:rsidRDefault="00F23D23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Pr="00E74A0C">
        <w:rPr>
          <w:rFonts w:ascii="Palatino Linotype" w:hAnsi="Palatino Linotype" w:cs="Arial"/>
          <w:sz w:val="20"/>
          <w:szCs w:val="20"/>
        </w:rPr>
        <w:tab/>
        <w:t>International conference GAP8, University of Konstanz (September 2012)</w:t>
      </w:r>
    </w:p>
    <w:p w14:paraId="7814CA6C" w14:textId="55AF68D0" w:rsidR="00F23D23" w:rsidRPr="00E74A0C" w:rsidRDefault="00F23D23" w:rsidP="00E74A0C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  <w:t>Istanbul Technical University (March 2012)</w:t>
      </w:r>
    </w:p>
    <w:p w14:paraId="50A683B9" w14:textId="77777777" w:rsidR="00FC21DB" w:rsidRPr="00E74A0C" w:rsidRDefault="00FC21DB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  <w:t>University of Leipzig (November 2011)</w:t>
      </w:r>
    </w:p>
    <w:p w14:paraId="1F183F07" w14:textId="77777777" w:rsidR="0039709A" w:rsidRPr="00E74A0C" w:rsidRDefault="00FC21DB" w:rsidP="00E74A0C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“Obligation and Self-Determination”</w:t>
      </w:r>
    </w:p>
    <w:p w14:paraId="0036BBD3" w14:textId="77777777" w:rsidR="00FC21DB" w:rsidRPr="00E74A0C" w:rsidRDefault="0039709A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FC21DB" w:rsidRPr="00E74A0C">
        <w:rPr>
          <w:rFonts w:ascii="Palatino Linotype" w:hAnsi="Palatino Linotype" w:cs="Arial"/>
          <w:sz w:val="20"/>
          <w:szCs w:val="20"/>
        </w:rPr>
        <w:t>Author-meets-critics workshop with Robert Stern, University of Leipzig (May 2013)</w:t>
      </w:r>
    </w:p>
    <w:p w14:paraId="4ED03DAE" w14:textId="77777777" w:rsidR="0039709A" w:rsidRPr="00E74A0C" w:rsidRDefault="00FC21DB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“What is Autonomy?” </w:t>
      </w:r>
    </w:p>
    <w:p w14:paraId="25DB269D" w14:textId="77777777" w:rsidR="0039709A" w:rsidRPr="00E74A0C" w:rsidRDefault="0039709A" w:rsidP="00E74A0C">
      <w:pPr>
        <w:spacing w:after="12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FC21DB" w:rsidRPr="00E74A0C">
        <w:rPr>
          <w:rFonts w:ascii="Palatino Linotype" w:hAnsi="Palatino Linotype" w:cs="Arial"/>
          <w:sz w:val="20"/>
          <w:szCs w:val="20"/>
        </w:rPr>
        <w:t>Hebrew University Jerusalem, Martin Buber Society of Fellows (January 2013)</w:t>
      </w:r>
    </w:p>
    <w:p w14:paraId="63651433" w14:textId="77777777" w:rsidR="0039709A" w:rsidRPr="00E74A0C" w:rsidRDefault="00FC21DB" w:rsidP="00E74A0C">
      <w:pPr>
        <w:spacing w:after="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“Two Conceptions of Action </w:t>
      </w:r>
      <w:proofErr w:type="gramStart"/>
      <w:r w:rsidRPr="00E74A0C">
        <w:rPr>
          <w:rFonts w:ascii="Palatino Linotype" w:hAnsi="Palatino Linotype" w:cs="Arial"/>
          <w:sz w:val="20"/>
          <w:szCs w:val="20"/>
        </w:rPr>
        <w:t>Explanation“</w:t>
      </w:r>
      <w:proofErr w:type="gramEnd"/>
    </w:p>
    <w:p w14:paraId="10203437" w14:textId="35555AF5" w:rsidR="00EA471D" w:rsidRDefault="0039709A" w:rsidP="002613C9">
      <w:pPr>
        <w:spacing w:after="12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ab/>
      </w:r>
      <w:r w:rsidR="00FC21DB" w:rsidRPr="00E74A0C">
        <w:rPr>
          <w:rFonts w:ascii="Palatino Linotype" w:hAnsi="Palatino Linotype" w:cs="Arial"/>
          <w:sz w:val="20"/>
          <w:szCs w:val="20"/>
        </w:rPr>
        <w:t xml:space="preserve">International conference Causality and Action Explanation, University of Magdeburg (August 2012) </w:t>
      </w:r>
    </w:p>
    <w:p w14:paraId="268F2B2B" w14:textId="77777777" w:rsidR="002613C9" w:rsidRPr="002613C9" w:rsidRDefault="002613C9" w:rsidP="002613C9">
      <w:pPr>
        <w:spacing w:after="120"/>
        <w:ind w:left="700" w:hanging="700"/>
        <w:jc w:val="both"/>
        <w:rPr>
          <w:rFonts w:ascii="Palatino Linotype" w:hAnsi="Palatino Linotype" w:cs="Arial"/>
          <w:sz w:val="20"/>
          <w:szCs w:val="20"/>
        </w:rPr>
      </w:pPr>
    </w:p>
    <w:p w14:paraId="3E7FCFB0" w14:textId="77777777" w:rsidR="00E86E0C" w:rsidRPr="00E74A0C" w:rsidRDefault="007C55AF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E74A0C">
        <w:rPr>
          <w:rFonts w:ascii="Palatino Linotype" w:hAnsi="Palatino Linotype" w:cs="Arial"/>
          <w:b/>
          <w:bCs/>
          <w:sz w:val="20"/>
          <w:szCs w:val="20"/>
        </w:rPr>
        <w:t>Professional Service</w:t>
      </w:r>
    </w:p>
    <w:p w14:paraId="484F6522" w14:textId="313900AD" w:rsidR="007C55AF" w:rsidRPr="00E74A0C" w:rsidRDefault="007C55AF" w:rsidP="00E74A0C">
      <w:pPr>
        <w:spacing w:after="120"/>
        <w:jc w:val="both"/>
        <w:rPr>
          <w:rFonts w:ascii="Palatino Linotype" w:hAnsi="Palatino Linotype" w:cs="Arial"/>
          <w:i/>
          <w:iCs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Refereeing</w:t>
      </w:r>
      <w:r w:rsidR="006F52BA" w:rsidRPr="00E74A0C">
        <w:rPr>
          <w:rFonts w:ascii="Palatino Linotype" w:hAnsi="Palatino Linotype" w:cs="Arial"/>
          <w:sz w:val="20"/>
          <w:szCs w:val="20"/>
        </w:rPr>
        <w:t xml:space="preserve"> (on one or more occasions)</w:t>
      </w:r>
      <w:r w:rsidRPr="00E74A0C">
        <w:rPr>
          <w:rFonts w:ascii="Palatino Linotype" w:hAnsi="Palatino Linotype" w:cs="Arial"/>
          <w:sz w:val="20"/>
          <w:szCs w:val="20"/>
        </w:rPr>
        <w:t xml:space="preserve"> for </w:t>
      </w:r>
      <w:proofErr w:type="spellStart"/>
      <w:r w:rsidR="005B556D">
        <w:rPr>
          <w:rFonts w:ascii="Palatino Linotype" w:hAnsi="Palatino Linotype" w:cs="Arial"/>
          <w:i/>
          <w:iCs/>
          <w:sz w:val="20"/>
          <w:szCs w:val="20"/>
        </w:rPr>
        <w:t>Noûs</w:t>
      </w:r>
      <w:proofErr w:type="spellEnd"/>
      <w:r w:rsidR="005B556D">
        <w:rPr>
          <w:rFonts w:ascii="Palatino Linotype" w:hAnsi="Palatino Linotype" w:cs="Arial"/>
          <w:i/>
          <w:iCs/>
          <w:sz w:val="20"/>
          <w:szCs w:val="20"/>
        </w:rPr>
        <w:t xml:space="preserve">, </w:t>
      </w:r>
      <w:r w:rsidR="00DE340A">
        <w:rPr>
          <w:rFonts w:ascii="Palatino Linotype" w:hAnsi="Palatino Linotype" w:cs="Arial"/>
          <w:i/>
          <w:iCs/>
          <w:sz w:val="20"/>
          <w:szCs w:val="20"/>
        </w:rPr>
        <w:t xml:space="preserve">Journal of Philosophy, </w:t>
      </w:r>
      <w:r w:rsidR="00061973">
        <w:rPr>
          <w:rFonts w:ascii="Palatino Linotype" w:hAnsi="Palatino Linotype" w:cs="Arial"/>
          <w:i/>
          <w:iCs/>
          <w:sz w:val="20"/>
          <w:szCs w:val="20"/>
        </w:rPr>
        <w:t xml:space="preserve">Australasian Journal of Philosophy, </w:t>
      </w:r>
      <w:r w:rsidR="00313961">
        <w:rPr>
          <w:rFonts w:ascii="Palatino Linotype" w:hAnsi="Palatino Linotype" w:cs="Arial"/>
          <w:i/>
          <w:iCs/>
          <w:sz w:val="20"/>
          <w:szCs w:val="20"/>
        </w:rPr>
        <w:t xml:space="preserve">Philosophers’ Imprint, </w:t>
      </w:r>
      <w:r w:rsidR="008912F2" w:rsidRPr="00E74A0C">
        <w:rPr>
          <w:rFonts w:ascii="Palatino Linotype" w:hAnsi="Palatino Linotype" w:cs="Arial"/>
          <w:i/>
          <w:iCs/>
          <w:sz w:val="20"/>
          <w:szCs w:val="20"/>
        </w:rPr>
        <w:t xml:space="preserve">Philosophical Quarterly, </w:t>
      </w:r>
      <w:proofErr w:type="spellStart"/>
      <w:r w:rsidRPr="00E74A0C">
        <w:rPr>
          <w:rFonts w:ascii="Palatino Linotype" w:hAnsi="Palatino Linotype" w:cs="Arial"/>
          <w:i/>
          <w:iCs/>
          <w:sz w:val="20"/>
          <w:szCs w:val="20"/>
        </w:rPr>
        <w:t>Synthese</w:t>
      </w:r>
      <w:proofErr w:type="spellEnd"/>
      <w:r w:rsidRPr="00E74A0C">
        <w:rPr>
          <w:rFonts w:ascii="Palatino Linotype" w:hAnsi="Palatino Linotype" w:cs="Arial"/>
          <w:i/>
          <w:iCs/>
          <w:sz w:val="20"/>
          <w:szCs w:val="20"/>
        </w:rPr>
        <w:t>, Canadian Journal of Philosophy</w:t>
      </w:r>
      <w:r w:rsidR="006F52BA" w:rsidRPr="00E74A0C">
        <w:rPr>
          <w:rFonts w:ascii="Palatino Linotype" w:hAnsi="Palatino Linotype" w:cs="Arial"/>
          <w:i/>
          <w:iCs/>
          <w:sz w:val="20"/>
          <w:szCs w:val="20"/>
        </w:rPr>
        <w:t>, European Journal of Phil</w:t>
      </w:r>
      <w:r w:rsidR="002F4798" w:rsidRPr="00E74A0C">
        <w:rPr>
          <w:rFonts w:ascii="Palatino Linotype" w:hAnsi="Palatino Linotype" w:cs="Arial"/>
          <w:i/>
          <w:iCs/>
          <w:sz w:val="20"/>
          <w:szCs w:val="20"/>
        </w:rPr>
        <w:t>o</w:t>
      </w:r>
      <w:r w:rsidR="006F52BA" w:rsidRPr="00E74A0C">
        <w:rPr>
          <w:rFonts w:ascii="Palatino Linotype" w:hAnsi="Palatino Linotype" w:cs="Arial"/>
          <w:i/>
          <w:iCs/>
          <w:sz w:val="20"/>
          <w:szCs w:val="20"/>
        </w:rPr>
        <w:t>sophy,</w:t>
      </w:r>
      <w:r w:rsidR="009D6CFD" w:rsidRPr="00E74A0C">
        <w:rPr>
          <w:rFonts w:ascii="Palatino Linotype" w:hAnsi="Palatino Linotype" w:cs="Arial"/>
          <w:i/>
          <w:iCs/>
          <w:sz w:val="20"/>
          <w:szCs w:val="20"/>
        </w:rPr>
        <w:t xml:space="preserve"> Journal of Ethics and Social Philosophy,</w:t>
      </w:r>
      <w:r w:rsidR="002A6DEB">
        <w:rPr>
          <w:rFonts w:ascii="Palatino Linotype" w:hAnsi="Palatino Linotype" w:cs="Arial"/>
          <w:i/>
          <w:iCs/>
          <w:sz w:val="20"/>
          <w:szCs w:val="20"/>
        </w:rPr>
        <w:t xml:space="preserve"> </w:t>
      </w:r>
      <w:proofErr w:type="spellStart"/>
      <w:r w:rsidR="002A6DEB">
        <w:rPr>
          <w:rFonts w:ascii="Palatino Linotype" w:hAnsi="Palatino Linotype" w:cs="Arial"/>
          <w:i/>
          <w:iCs/>
          <w:sz w:val="20"/>
          <w:szCs w:val="20"/>
        </w:rPr>
        <w:t>Dialectica</w:t>
      </w:r>
      <w:proofErr w:type="spellEnd"/>
      <w:r w:rsidR="002A6DEB">
        <w:rPr>
          <w:rFonts w:ascii="Palatino Linotype" w:hAnsi="Palatino Linotype" w:cs="Arial"/>
          <w:i/>
          <w:iCs/>
          <w:sz w:val="20"/>
          <w:szCs w:val="20"/>
        </w:rPr>
        <w:t>,</w:t>
      </w:r>
      <w:r w:rsidR="009D6CFD" w:rsidRPr="00E74A0C">
        <w:rPr>
          <w:rFonts w:ascii="Palatino Linotype" w:hAnsi="Palatino Linotype" w:cs="Arial"/>
          <w:i/>
          <w:iCs/>
          <w:sz w:val="20"/>
          <w:szCs w:val="20"/>
        </w:rPr>
        <w:t xml:space="preserve"> Philosophy,</w:t>
      </w:r>
      <w:r w:rsidR="00F103D2" w:rsidRPr="00E74A0C">
        <w:rPr>
          <w:rFonts w:ascii="Palatino Linotype" w:hAnsi="Palatino Linotype" w:cs="Arial"/>
          <w:i/>
          <w:iCs/>
          <w:sz w:val="20"/>
          <w:szCs w:val="20"/>
        </w:rPr>
        <w:t xml:space="preserve"> Philosophia</w:t>
      </w:r>
      <w:r w:rsidR="0036220A" w:rsidRPr="00E74A0C">
        <w:rPr>
          <w:rFonts w:ascii="Palatino Linotype" w:hAnsi="Palatino Linotype" w:cs="Arial"/>
          <w:i/>
          <w:iCs/>
          <w:sz w:val="20"/>
          <w:szCs w:val="20"/>
        </w:rPr>
        <w:t xml:space="preserve">, </w:t>
      </w:r>
      <w:proofErr w:type="spellStart"/>
      <w:r w:rsidR="0036220A" w:rsidRPr="00E74A0C">
        <w:rPr>
          <w:rFonts w:ascii="Palatino Linotype" w:hAnsi="Palatino Linotype" w:cs="Arial"/>
          <w:i/>
          <w:iCs/>
          <w:sz w:val="20"/>
          <w:szCs w:val="20"/>
        </w:rPr>
        <w:t>Manuscrito</w:t>
      </w:r>
      <w:proofErr w:type="spellEnd"/>
    </w:p>
    <w:p w14:paraId="28E7AD28" w14:textId="0B83C3F6" w:rsidR="00C01D2E" w:rsidRPr="00E74A0C" w:rsidRDefault="00C01D2E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Organizer “Mental Capacities”, one-day workshop, Federal University of Rio Grande do Sul, Porto Alegre (October 2019)</w:t>
      </w:r>
    </w:p>
    <w:p w14:paraId="5AEAAF45" w14:textId="7F930B06" w:rsidR="000E00C7" w:rsidRPr="00E74A0C" w:rsidRDefault="000E00C7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Co-</w:t>
      </w:r>
      <w:r w:rsidR="00EB3C7E">
        <w:rPr>
          <w:rFonts w:ascii="Palatino Linotype" w:hAnsi="Palatino Linotype" w:cs="Arial"/>
          <w:sz w:val="20"/>
          <w:szCs w:val="20"/>
        </w:rPr>
        <w:t>o</w:t>
      </w:r>
      <w:r w:rsidRPr="00E74A0C">
        <w:rPr>
          <w:rFonts w:ascii="Palatino Linotype" w:hAnsi="Palatino Linotype" w:cs="Arial"/>
          <w:sz w:val="20"/>
          <w:szCs w:val="20"/>
        </w:rPr>
        <w:t xml:space="preserve">rganizer </w:t>
      </w:r>
      <w:r w:rsidR="00921CBD" w:rsidRPr="00E74A0C">
        <w:rPr>
          <w:rFonts w:ascii="Palatino Linotype" w:hAnsi="Palatino Linotype" w:cs="Arial"/>
          <w:sz w:val="20"/>
          <w:szCs w:val="20"/>
        </w:rPr>
        <w:t>“</w:t>
      </w:r>
      <w:proofErr w:type="spellStart"/>
      <w:r w:rsidR="00921CBD" w:rsidRPr="00E74A0C">
        <w:rPr>
          <w:rFonts w:ascii="Palatino Linotype" w:hAnsi="Palatino Linotype" w:cs="Arial"/>
          <w:sz w:val="20"/>
          <w:szCs w:val="20"/>
        </w:rPr>
        <w:t>E</w:t>
      </w:r>
      <w:r w:rsidR="002F541A" w:rsidRPr="00E74A0C">
        <w:rPr>
          <w:rFonts w:ascii="Palatino Linotype" w:hAnsi="Palatino Linotype" w:cs="Arial"/>
          <w:sz w:val="20"/>
          <w:szCs w:val="20"/>
        </w:rPr>
        <w:t>n</w:t>
      </w:r>
      <w:r w:rsidR="00921CBD" w:rsidRPr="00E74A0C">
        <w:rPr>
          <w:rFonts w:ascii="Palatino Linotype" w:hAnsi="Palatino Linotype" w:cs="Arial"/>
          <w:sz w:val="20"/>
          <w:szCs w:val="20"/>
        </w:rPr>
        <w:t>contro</w:t>
      </w:r>
      <w:proofErr w:type="spellEnd"/>
      <w:r w:rsidR="00921CBD" w:rsidRPr="00E74A0C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="00921CBD" w:rsidRPr="00E74A0C">
        <w:rPr>
          <w:rFonts w:ascii="Palatino Linotype" w:hAnsi="Palatino Linotype" w:cs="Arial"/>
          <w:sz w:val="20"/>
          <w:szCs w:val="20"/>
        </w:rPr>
        <w:t>Epistemológico</w:t>
      </w:r>
      <w:proofErr w:type="spellEnd"/>
      <w:r w:rsidR="00921CBD" w:rsidRPr="00E74A0C">
        <w:rPr>
          <w:rFonts w:ascii="Palatino Linotype" w:hAnsi="Palatino Linotype" w:cs="Arial"/>
          <w:sz w:val="20"/>
          <w:szCs w:val="20"/>
        </w:rPr>
        <w:t xml:space="preserve">”, </w:t>
      </w:r>
      <w:r w:rsidR="00C01D2E" w:rsidRPr="00E74A0C">
        <w:rPr>
          <w:rFonts w:ascii="Palatino Linotype" w:hAnsi="Palatino Linotype" w:cs="Arial"/>
          <w:sz w:val="20"/>
          <w:szCs w:val="20"/>
        </w:rPr>
        <w:t>three</w:t>
      </w:r>
      <w:r w:rsidR="00921CBD" w:rsidRPr="00E74A0C">
        <w:rPr>
          <w:rFonts w:ascii="Palatino Linotype" w:hAnsi="Palatino Linotype" w:cs="Arial"/>
          <w:sz w:val="20"/>
          <w:szCs w:val="20"/>
        </w:rPr>
        <w:t>-day workshop, Federal University of Rio Grande do Sul, Porto Alegre (April 2019)</w:t>
      </w:r>
    </w:p>
    <w:p w14:paraId="7852DECD" w14:textId="6BDEA347" w:rsidR="002B37FC" w:rsidRPr="00E74A0C" w:rsidRDefault="002B37FC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Co-</w:t>
      </w:r>
      <w:r w:rsidR="00EB3C7E">
        <w:rPr>
          <w:rFonts w:ascii="Palatino Linotype" w:hAnsi="Palatino Linotype" w:cs="Arial"/>
          <w:sz w:val="20"/>
          <w:szCs w:val="20"/>
        </w:rPr>
        <w:t>o</w:t>
      </w:r>
      <w:r w:rsidRPr="00E74A0C">
        <w:rPr>
          <w:rFonts w:ascii="Palatino Linotype" w:hAnsi="Palatino Linotype" w:cs="Arial"/>
          <w:sz w:val="20"/>
          <w:szCs w:val="20"/>
        </w:rPr>
        <w:t xml:space="preserve">rganizer (together with Sergio Tenenbaum) “Agency and Rationality”, </w:t>
      </w:r>
      <w:r w:rsidR="00C01D2E" w:rsidRPr="00E74A0C">
        <w:rPr>
          <w:rFonts w:ascii="Palatino Linotype" w:hAnsi="Palatino Linotype" w:cs="Arial"/>
          <w:sz w:val="20"/>
          <w:szCs w:val="20"/>
        </w:rPr>
        <w:t>four</w:t>
      </w:r>
      <w:r w:rsidR="00921CBD" w:rsidRPr="00E74A0C">
        <w:rPr>
          <w:rFonts w:ascii="Palatino Linotype" w:hAnsi="Palatino Linotype" w:cs="Arial"/>
          <w:sz w:val="20"/>
          <w:szCs w:val="20"/>
        </w:rPr>
        <w:t xml:space="preserve">-day </w:t>
      </w:r>
      <w:r w:rsidRPr="00E74A0C">
        <w:rPr>
          <w:rFonts w:ascii="Palatino Linotype" w:hAnsi="Palatino Linotype" w:cs="Arial"/>
          <w:sz w:val="20"/>
          <w:szCs w:val="20"/>
        </w:rPr>
        <w:t>international conference, University of Campinas (</w:t>
      </w:r>
      <w:r w:rsidR="002F4798" w:rsidRPr="00E74A0C">
        <w:rPr>
          <w:rFonts w:ascii="Palatino Linotype" w:hAnsi="Palatino Linotype" w:cs="Arial"/>
          <w:sz w:val="20"/>
          <w:szCs w:val="20"/>
        </w:rPr>
        <w:t>June</w:t>
      </w:r>
      <w:r w:rsidRPr="00E74A0C">
        <w:rPr>
          <w:rFonts w:ascii="Palatino Linotype" w:hAnsi="Palatino Linotype" w:cs="Arial"/>
          <w:sz w:val="20"/>
          <w:szCs w:val="20"/>
        </w:rPr>
        <w:t xml:space="preserve"> 2018) </w:t>
      </w:r>
    </w:p>
    <w:p w14:paraId="1E3A5E87" w14:textId="5471099D" w:rsidR="0059290A" w:rsidRPr="00E74A0C" w:rsidRDefault="0059290A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Organizer “</w:t>
      </w:r>
      <w:r w:rsidR="002B37FC" w:rsidRPr="00E74A0C">
        <w:rPr>
          <w:rFonts w:ascii="Palatino Linotype" w:hAnsi="Palatino Linotype" w:cs="Arial"/>
          <w:sz w:val="20"/>
          <w:szCs w:val="20"/>
        </w:rPr>
        <w:t>Actions and Norms</w:t>
      </w:r>
      <w:r w:rsidRPr="00E74A0C">
        <w:rPr>
          <w:rFonts w:ascii="Palatino Linotype" w:hAnsi="Palatino Linotype" w:cs="Arial"/>
          <w:sz w:val="20"/>
          <w:szCs w:val="20"/>
        </w:rPr>
        <w:t xml:space="preserve">”, </w:t>
      </w:r>
      <w:r w:rsidR="00394CBD">
        <w:rPr>
          <w:rFonts w:ascii="Palatino Linotype" w:hAnsi="Palatino Linotype" w:cs="Arial"/>
          <w:sz w:val="20"/>
          <w:szCs w:val="20"/>
        </w:rPr>
        <w:t>two</w:t>
      </w:r>
      <w:r w:rsidR="00921CBD" w:rsidRPr="00E74A0C">
        <w:rPr>
          <w:rFonts w:ascii="Palatino Linotype" w:hAnsi="Palatino Linotype" w:cs="Arial"/>
          <w:sz w:val="20"/>
          <w:szCs w:val="20"/>
        </w:rPr>
        <w:t xml:space="preserve">-day </w:t>
      </w:r>
      <w:r w:rsidRPr="00E74A0C">
        <w:rPr>
          <w:rFonts w:ascii="Palatino Linotype" w:hAnsi="Palatino Linotype" w:cs="Arial"/>
          <w:sz w:val="20"/>
          <w:szCs w:val="20"/>
        </w:rPr>
        <w:t>international workshop, Hebrew University Jerusalem (March 2014)</w:t>
      </w:r>
    </w:p>
    <w:p w14:paraId="404924DA" w14:textId="09BFB19F" w:rsidR="00E86E0C" w:rsidRPr="00154AD1" w:rsidRDefault="00E86E0C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Co-</w:t>
      </w:r>
      <w:r w:rsidR="00EB3C7E">
        <w:rPr>
          <w:rFonts w:ascii="Palatino Linotype" w:hAnsi="Palatino Linotype" w:cs="Arial"/>
          <w:sz w:val="20"/>
          <w:szCs w:val="20"/>
        </w:rPr>
        <w:t>f</w:t>
      </w:r>
      <w:r w:rsidRPr="00E74A0C">
        <w:rPr>
          <w:rFonts w:ascii="Palatino Linotype" w:hAnsi="Palatino Linotype" w:cs="Arial"/>
          <w:sz w:val="20"/>
          <w:szCs w:val="20"/>
        </w:rPr>
        <w:t xml:space="preserve">ounder and member of the editorial board of August Verlag Berlin </w:t>
      </w:r>
      <w:r w:rsidR="007C55AF" w:rsidRPr="00154AD1">
        <w:rPr>
          <w:rFonts w:ascii="Palatino Linotype" w:hAnsi="Palatino Linotype" w:cs="Arial"/>
          <w:sz w:val="20"/>
          <w:szCs w:val="20"/>
        </w:rPr>
        <w:t>(</w:t>
      </w:r>
      <w:hyperlink r:id="rId10" w:history="1">
        <w:r w:rsidR="00EB3C7E" w:rsidRPr="00154AD1">
          <w:rPr>
            <w:rStyle w:val="Hyperlink"/>
            <w:rFonts w:ascii="Palatino Linotype" w:hAnsi="Palatino Linotype"/>
            <w:sz w:val="20"/>
            <w:szCs w:val="20"/>
          </w:rPr>
          <w:t>www.augustbuch.de</w:t>
        </w:r>
      </w:hyperlink>
      <w:r w:rsidR="00EB3C7E" w:rsidRPr="00154AD1">
        <w:rPr>
          <w:rFonts w:ascii="Palatino Linotype" w:hAnsi="Palatino Linotype"/>
          <w:sz w:val="20"/>
          <w:szCs w:val="20"/>
        </w:rPr>
        <w:t xml:space="preserve">) </w:t>
      </w:r>
      <w:r w:rsidR="0020566B" w:rsidRPr="00154AD1">
        <w:rPr>
          <w:rFonts w:ascii="Palatino Linotype" w:hAnsi="Palatino Linotype" w:cs="Arial"/>
          <w:sz w:val="20"/>
          <w:szCs w:val="20"/>
        </w:rPr>
        <w:t>(2008– 2012)</w:t>
      </w:r>
    </w:p>
    <w:p w14:paraId="5117A7CB" w14:textId="1024265A" w:rsidR="00E86E0C" w:rsidRPr="00462E7F" w:rsidRDefault="00E86E0C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  <w:lang w:val="de-DE"/>
        </w:rPr>
        <w:t>Co-</w:t>
      </w:r>
      <w:proofErr w:type="spellStart"/>
      <w:r w:rsidR="00EB3C7E">
        <w:rPr>
          <w:rFonts w:ascii="Palatino Linotype" w:hAnsi="Palatino Linotype" w:cs="Arial"/>
          <w:sz w:val="20"/>
          <w:szCs w:val="20"/>
          <w:lang w:val="de-DE"/>
        </w:rPr>
        <w:t>o</w:t>
      </w:r>
      <w:r w:rsidRPr="00E74A0C">
        <w:rPr>
          <w:rFonts w:ascii="Palatino Linotype" w:hAnsi="Palatino Linotype" w:cs="Arial"/>
          <w:sz w:val="20"/>
          <w:szCs w:val="20"/>
          <w:lang w:val="de-DE"/>
        </w:rPr>
        <w:t>rganizer</w:t>
      </w:r>
      <w:proofErr w:type="spellEnd"/>
      <w:r w:rsidRPr="00E74A0C">
        <w:rPr>
          <w:rFonts w:ascii="Palatino Linotype" w:hAnsi="Palatino Linotype" w:cs="Arial"/>
          <w:sz w:val="20"/>
          <w:szCs w:val="20"/>
          <w:lang w:val="de-DE"/>
        </w:rPr>
        <w:t xml:space="preserve"> “Kultur oder Natur? </w:t>
      </w:r>
      <w:r w:rsidRPr="00462E7F">
        <w:rPr>
          <w:rFonts w:ascii="Palatino Linotype" w:hAnsi="Palatino Linotype" w:cs="Arial"/>
          <w:sz w:val="20"/>
          <w:szCs w:val="20"/>
        </w:rPr>
        <w:t>Zu den</w:t>
      </w:r>
      <w:r w:rsidR="0020566B" w:rsidRPr="00462E7F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="0020566B" w:rsidRPr="00462E7F">
        <w:rPr>
          <w:rFonts w:ascii="Palatino Linotype" w:hAnsi="Palatino Linotype" w:cs="Arial"/>
          <w:sz w:val="20"/>
          <w:szCs w:val="20"/>
        </w:rPr>
        <w:t>Quellen</w:t>
      </w:r>
      <w:proofErr w:type="spellEnd"/>
      <w:r w:rsidR="0020566B" w:rsidRPr="00462E7F">
        <w:rPr>
          <w:rFonts w:ascii="Palatino Linotype" w:hAnsi="Palatino Linotype" w:cs="Arial"/>
          <w:sz w:val="20"/>
          <w:szCs w:val="20"/>
        </w:rPr>
        <w:t xml:space="preserve"> des </w:t>
      </w:r>
      <w:proofErr w:type="spellStart"/>
      <w:r w:rsidR="0020566B" w:rsidRPr="00462E7F">
        <w:rPr>
          <w:rFonts w:ascii="Palatino Linotype" w:hAnsi="Palatino Linotype" w:cs="Arial"/>
          <w:sz w:val="20"/>
          <w:szCs w:val="20"/>
        </w:rPr>
        <w:t>Handelns</w:t>
      </w:r>
      <w:proofErr w:type="spellEnd"/>
      <w:r w:rsidR="0020566B" w:rsidRPr="00462E7F">
        <w:rPr>
          <w:rFonts w:ascii="Palatino Linotype" w:hAnsi="Palatino Linotype" w:cs="Arial"/>
          <w:sz w:val="20"/>
          <w:szCs w:val="20"/>
        </w:rPr>
        <w:t xml:space="preserve">”, </w:t>
      </w:r>
      <w:r w:rsidR="00462E7F" w:rsidRPr="00462E7F">
        <w:rPr>
          <w:rFonts w:ascii="Palatino Linotype" w:hAnsi="Palatino Linotype" w:cs="Arial"/>
          <w:sz w:val="20"/>
          <w:szCs w:val="20"/>
        </w:rPr>
        <w:t>three-day workshop</w:t>
      </w:r>
      <w:r w:rsidR="0020566B" w:rsidRPr="00462E7F">
        <w:rPr>
          <w:rFonts w:ascii="Palatino Linotype" w:hAnsi="Palatino Linotype" w:cs="Arial"/>
          <w:sz w:val="20"/>
          <w:szCs w:val="20"/>
        </w:rPr>
        <w:t xml:space="preserve">, University of Leipzig (June </w:t>
      </w:r>
      <w:r w:rsidRPr="00462E7F">
        <w:rPr>
          <w:rFonts w:ascii="Palatino Linotype" w:hAnsi="Palatino Linotype" w:cs="Arial"/>
          <w:sz w:val="20"/>
          <w:szCs w:val="20"/>
        </w:rPr>
        <w:t>2010</w:t>
      </w:r>
      <w:r w:rsidR="0020566B" w:rsidRPr="00462E7F">
        <w:rPr>
          <w:rFonts w:ascii="Palatino Linotype" w:hAnsi="Palatino Linotype" w:cs="Arial"/>
          <w:sz w:val="20"/>
          <w:szCs w:val="20"/>
        </w:rPr>
        <w:t>)</w:t>
      </w:r>
    </w:p>
    <w:p w14:paraId="138D0678" w14:textId="7B05517D" w:rsidR="00E86E0C" w:rsidRPr="00E74A0C" w:rsidRDefault="00E86E0C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>Co-</w:t>
      </w:r>
      <w:r w:rsidR="00EB3C7E">
        <w:rPr>
          <w:rFonts w:ascii="Palatino Linotype" w:hAnsi="Palatino Linotype" w:cs="Arial"/>
          <w:sz w:val="20"/>
          <w:szCs w:val="20"/>
        </w:rPr>
        <w:t>o</w:t>
      </w:r>
      <w:r w:rsidRPr="00E74A0C">
        <w:rPr>
          <w:rFonts w:ascii="Palatino Linotype" w:hAnsi="Palatino Linotype" w:cs="Arial"/>
          <w:sz w:val="20"/>
          <w:szCs w:val="20"/>
        </w:rPr>
        <w:t>rganizer “</w:t>
      </w:r>
      <w:proofErr w:type="spellStart"/>
      <w:r w:rsidRPr="00E74A0C">
        <w:rPr>
          <w:rFonts w:ascii="Palatino Linotype" w:hAnsi="Palatino Linotype" w:cs="Arial"/>
          <w:sz w:val="20"/>
          <w:szCs w:val="20"/>
        </w:rPr>
        <w:t>Konzeptionen</w:t>
      </w:r>
      <w:proofErr w:type="spellEnd"/>
      <w:r w:rsidRPr="00E74A0C">
        <w:rPr>
          <w:rFonts w:ascii="Palatino Linotype" w:hAnsi="Palatino Linotype" w:cs="Arial"/>
          <w:sz w:val="20"/>
          <w:szCs w:val="20"/>
        </w:rPr>
        <w:t xml:space="preserve"> der Vernunft”</w:t>
      </w:r>
      <w:r w:rsidR="008510B4" w:rsidRPr="00E74A0C">
        <w:rPr>
          <w:rFonts w:ascii="Palatino Linotype" w:hAnsi="Palatino Linotype" w:cs="Arial"/>
          <w:sz w:val="20"/>
          <w:szCs w:val="20"/>
        </w:rPr>
        <w:t>,</w:t>
      </w:r>
      <w:r w:rsidRPr="00E74A0C">
        <w:rPr>
          <w:rFonts w:ascii="Palatino Linotype" w:hAnsi="Palatino Linotype" w:cs="Arial"/>
          <w:sz w:val="20"/>
          <w:szCs w:val="20"/>
        </w:rPr>
        <w:t xml:space="preserve"> </w:t>
      </w:r>
      <w:r w:rsidR="00C8670D" w:rsidRPr="00E74A0C">
        <w:rPr>
          <w:rFonts w:ascii="Palatino Linotype" w:hAnsi="Palatino Linotype" w:cs="Arial"/>
          <w:sz w:val="20"/>
          <w:szCs w:val="20"/>
        </w:rPr>
        <w:t xml:space="preserve">two-day </w:t>
      </w:r>
      <w:r w:rsidRPr="00E74A0C">
        <w:rPr>
          <w:rFonts w:ascii="Palatino Linotype" w:hAnsi="Palatino Linotype" w:cs="Arial"/>
          <w:sz w:val="20"/>
          <w:szCs w:val="20"/>
        </w:rPr>
        <w:t>workshop,</w:t>
      </w:r>
      <w:r w:rsidR="0020566B" w:rsidRPr="00E74A0C">
        <w:rPr>
          <w:rFonts w:ascii="Palatino Linotype" w:hAnsi="Palatino Linotype" w:cs="Arial"/>
          <w:sz w:val="20"/>
          <w:szCs w:val="20"/>
        </w:rPr>
        <w:t xml:space="preserve"> University of Potsdam (November </w:t>
      </w:r>
      <w:r w:rsidRPr="00E74A0C">
        <w:rPr>
          <w:rFonts w:ascii="Palatino Linotype" w:hAnsi="Palatino Linotype" w:cs="Arial"/>
          <w:sz w:val="20"/>
          <w:szCs w:val="20"/>
        </w:rPr>
        <w:t>2008</w:t>
      </w:r>
      <w:r w:rsidR="0020566B" w:rsidRPr="00E74A0C">
        <w:rPr>
          <w:rFonts w:ascii="Palatino Linotype" w:hAnsi="Palatino Linotype" w:cs="Arial"/>
          <w:sz w:val="20"/>
          <w:szCs w:val="20"/>
        </w:rPr>
        <w:t>)</w:t>
      </w:r>
    </w:p>
    <w:p w14:paraId="243DD667" w14:textId="77777777" w:rsidR="00C8670D" w:rsidRPr="00E74A0C" w:rsidRDefault="00C8670D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7356F8B8" w14:textId="77777777" w:rsidR="00017158" w:rsidRPr="00A947D4" w:rsidRDefault="00017158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  <w:lang w:val="de-DE"/>
        </w:rPr>
      </w:pPr>
      <w:proofErr w:type="spellStart"/>
      <w:r w:rsidRPr="00A947D4">
        <w:rPr>
          <w:rFonts w:ascii="Palatino Linotype" w:hAnsi="Palatino Linotype" w:cs="Arial"/>
          <w:b/>
          <w:bCs/>
          <w:sz w:val="20"/>
          <w:szCs w:val="20"/>
          <w:lang w:val="de-DE"/>
        </w:rPr>
        <w:t>Translations</w:t>
      </w:r>
      <w:proofErr w:type="spellEnd"/>
    </w:p>
    <w:p w14:paraId="6A9099BC" w14:textId="77777777" w:rsidR="00017158" w:rsidRPr="00A947D4" w:rsidRDefault="00017158" w:rsidP="00E74A0C">
      <w:pPr>
        <w:spacing w:after="120"/>
        <w:jc w:val="both"/>
        <w:rPr>
          <w:rFonts w:ascii="Palatino Linotype" w:hAnsi="Palatino Linotype" w:cs="Arial"/>
          <w:i/>
          <w:iCs/>
          <w:sz w:val="20"/>
          <w:szCs w:val="20"/>
          <w:lang w:val="de-DE"/>
        </w:rPr>
      </w:pPr>
      <w:r w:rsidRPr="00A947D4">
        <w:rPr>
          <w:rFonts w:ascii="Palatino Linotype" w:hAnsi="Palatino Linotype" w:cs="Arial"/>
          <w:i/>
          <w:iCs/>
          <w:sz w:val="20"/>
          <w:szCs w:val="20"/>
          <w:lang w:val="de-DE"/>
        </w:rPr>
        <w:t xml:space="preserve">English </w:t>
      </w:r>
      <w:proofErr w:type="spellStart"/>
      <w:r w:rsidRPr="00A947D4">
        <w:rPr>
          <w:rFonts w:ascii="Palatino Linotype" w:hAnsi="Palatino Linotype" w:cs="Arial"/>
          <w:i/>
          <w:iCs/>
          <w:sz w:val="20"/>
          <w:szCs w:val="20"/>
          <w:lang w:val="de-DE"/>
        </w:rPr>
        <w:t>to</w:t>
      </w:r>
      <w:proofErr w:type="spellEnd"/>
      <w:r w:rsidRPr="00A947D4">
        <w:rPr>
          <w:rFonts w:ascii="Palatino Linotype" w:hAnsi="Palatino Linotype" w:cs="Arial"/>
          <w:i/>
          <w:iCs/>
          <w:sz w:val="20"/>
          <w:szCs w:val="20"/>
          <w:lang w:val="de-DE"/>
        </w:rPr>
        <w:t xml:space="preserve"> German:</w:t>
      </w:r>
    </w:p>
    <w:p w14:paraId="4866BAE8" w14:textId="1BB36B7F" w:rsidR="00017158" w:rsidRPr="00393C6D" w:rsidRDefault="00017158" w:rsidP="00E74A0C">
      <w:pPr>
        <w:spacing w:after="120"/>
        <w:jc w:val="both"/>
        <w:rPr>
          <w:rFonts w:ascii="Palatino Linotype" w:hAnsi="Palatino Linotype" w:cs="Arial"/>
          <w:sz w:val="20"/>
          <w:szCs w:val="20"/>
          <w:lang w:val="de-DE"/>
        </w:rPr>
      </w:pPr>
      <w:r w:rsidRPr="00393C6D">
        <w:rPr>
          <w:rFonts w:ascii="Palatino Linotype" w:hAnsi="Palatino Linotype" w:cs="Arial"/>
          <w:sz w:val="20"/>
          <w:szCs w:val="20"/>
          <w:lang w:val="de-DE"/>
        </w:rPr>
        <w:t xml:space="preserve">Sebastian Rödl, </w:t>
      </w:r>
      <w:r w:rsidRPr="00393C6D">
        <w:rPr>
          <w:rFonts w:ascii="Palatino Linotype" w:hAnsi="Palatino Linotype" w:cs="Arial"/>
          <w:i/>
          <w:iCs/>
          <w:sz w:val="20"/>
          <w:szCs w:val="20"/>
          <w:lang w:val="de-DE"/>
        </w:rPr>
        <w:t>Selbstbewusstsein</w:t>
      </w:r>
      <w:r w:rsidRPr="00393C6D">
        <w:rPr>
          <w:rFonts w:ascii="Palatino Linotype" w:hAnsi="Palatino Linotype" w:cs="Arial"/>
          <w:sz w:val="20"/>
          <w:szCs w:val="20"/>
          <w:lang w:val="de-DE"/>
        </w:rPr>
        <w:t>, Berlin: Suhrkamp 2011.</w:t>
      </w:r>
    </w:p>
    <w:p w14:paraId="5FC2EC0A" w14:textId="43B286EF" w:rsidR="00393C6D" w:rsidRDefault="00017158" w:rsidP="00393C6D">
      <w:pPr>
        <w:spacing w:after="120"/>
        <w:jc w:val="both"/>
        <w:rPr>
          <w:rFonts w:ascii="Palatino Linotype" w:hAnsi="Palatino Linotype" w:cs="Arial"/>
          <w:sz w:val="20"/>
          <w:szCs w:val="20"/>
          <w:lang w:val="de-DE"/>
        </w:rPr>
      </w:pPr>
      <w:r w:rsidRPr="00393C6D">
        <w:rPr>
          <w:rFonts w:ascii="Palatino Linotype" w:hAnsi="Palatino Linotype" w:cs="Arial"/>
          <w:sz w:val="20"/>
          <w:szCs w:val="20"/>
          <w:lang w:val="de-DE"/>
        </w:rPr>
        <w:t>Robert Brandom, “Fr</w:t>
      </w:r>
      <w:r w:rsidR="00393C6D" w:rsidRPr="00393C6D">
        <w:rPr>
          <w:rFonts w:ascii="Palatino Linotype" w:hAnsi="Palatino Linotype" w:cs="Arial"/>
          <w:sz w:val="20"/>
          <w:szCs w:val="20"/>
          <w:lang w:val="de-DE"/>
        </w:rPr>
        <w:t xml:space="preserve">eiheit und </w:t>
      </w:r>
      <w:proofErr w:type="spellStart"/>
      <w:r w:rsidR="00393C6D" w:rsidRPr="00393C6D">
        <w:rPr>
          <w:rFonts w:ascii="Palatino Linotype" w:hAnsi="Palatino Linotype" w:cs="Arial"/>
          <w:sz w:val="20"/>
          <w:szCs w:val="20"/>
          <w:lang w:val="de-DE"/>
        </w:rPr>
        <w:t>Se</w:t>
      </w:r>
      <w:r w:rsidR="00393C6D">
        <w:rPr>
          <w:rFonts w:ascii="Palatino Linotype" w:hAnsi="Palatino Linotype" w:cs="Arial"/>
          <w:sz w:val="20"/>
          <w:szCs w:val="20"/>
          <w:lang w:val="de-DE"/>
        </w:rPr>
        <w:t>lbstbestimmsein</w:t>
      </w:r>
      <w:proofErr w:type="spellEnd"/>
      <w:r w:rsidR="00393C6D">
        <w:rPr>
          <w:rFonts w:ascii="Palatino Linotype" w:hAnsi="Palatino Linotype" w:cs="Arial"/>
          <w:sz w:val="20"/>
          <w:szCs w:val="20"/>
          <w:lang w:val="de-DE"/>
        </w:rPr>
        <w:t xml:space="preserve"> durch Normen</w:t>
      </w:r>
      <w:r w:rsidRPr="00393C6D">
        <w:rPr>
          <w:rFonts w:ascii="Palatino Linotype" w:hAnsi="Palatino Linotype" w:cs="Arial"/>
          <w:sz w:val="20"/>
          <w:szCs w:val="20"/>
          <w:lang w:val="de-DE"/>
        </w:rPr>
        <w:t>”, in: C</w:t>
      </w:r>
      <w:r w:rsidR="00595FC2">
        <w:rPr>
          <w:rFonts w:ascii="Palatino Linotype" w:hAnsi="Palatino Linotype" w:cs="Arial"/>
          <w:sz w:val="20"/>
          <w:szCs w:val="20"/>
          <w:lang w:val="de-DE"/>
        </w:rPr>
        <w:t>.</w:t>
      </w:r>
      <w:r w:rsidRPr="00393C6D">
        <w:rPr>
          <w:rFonts w:ascii="Palatino Linotype" w:hAnsi="Palatino Linotype" w:cs="Arial"/>
          <w:sz w:val="20"/>
          <w:szCs w:val="20"/>
          <w:lang w:val="de-DE"/>
        </w:rPr>
        <w:t xml:space="preserve"> Menke, T</w:t>
      </w:r>
      <w:r w:rsidR="00595FC2">
        <w:rPr>
          <w:rFonts w:ascii="Palatino Linotype" w:hAnsi="Palatino Linotype" w:cs="Arial"/>
          <w:sz w:val="20"/>
          <w:szCs w:val="20"/>
          <w:lang w:val="de-DE"/>
        </w:rPr>
        <w:t>.</w:t>
      </w:r>
      <w:r w:rsidRPr="00393C6D">
        <w:rPr>
          <w:rFonts w:ascii="Palatino Linotype" w:hAnsi="Palatino Linotype" w:cs="Arial"/>
          <w:sz w:val="20"/>
          <w:szCs w:val="20"/>
          <w:lang w:val="de-DE"/>
        </w:rPr>
        <w:t xml:space="preserve"> </w:t>
      </w:r>
      <w:proofErr w:type="spellStart"/>
      <w:r w:rsidRPr="00393C6D">
        <w:rPr>
          <w:rFonts w:ascii="Palatino Linotype" w:hAnsi="Palatino Linotype" w:cs="Arial"/>
          <w:sz w:val="20"/>
          <w:szCs w:val="20"/>
          <w:lang w:val="de-DE"/>
        </w:rPr>
        <w:t>Khurana</w:t>
      </w:r>
      <w:proofErr w:type="spellEnd"/>
      <w:r w:rsidRPr="00393C6D">
        <w:rPr>
          <w:rFonts w:ascii="Palatino Linotype" w:hAnsi="Palatino Linotype" w:cs="Arial"/>
          <w:sz w:val="20"/>
          <w:szCs w:val="20"/>
          <w:lang w:val="de-DE"/>
        </w:rPr>
        <w:t xml:space="preserve"> (</w:t>
      </w:r>
      <w:proofErr w:type="spellStart"/>
      <w:r w:rsidRPr="00393C6D">
        <w:rPr>
          <w:rFonts w:ascii="Palatino Linotype" w:hAnsi="Palatino Linotype" w:cs="Arial"/>
          <w:sz w:val="20"/>
          <w:szCs w:val="20"/>
          <w:lang w:val="de-DE"/>
        </w:rPr>
        <w:t>eds</w:t>
      </w:r>
      <w:proofErr w:type="spellEnd"/>
      <w:r w:rsidRPr="00393C6D">
        <w:rPr>
          <w:rFonts w:ascii="Palatino Linotype" w:hAnsi="Palatino Linotype" w:cs="Arial"/>
          <w:sz w:val="20"/>
          <w:szCs w:val="20"/>
          <w:lang w:val="de-DE"/>
        </w:rPr>
        <w:t xml:space="preserve">.), </w:t>
      </w:r>
      <w:r w:rsidRPr="00393C6D">
        <w:rPr>
          <w:rFonts w:ascii="Palatino Linotype" w:hAnsi="Palatino Linotype" w:cs="Arial"/>
          <w:i/>
          <w:iCs/>
          <w:sz w:val="20"/>
          <w:szCs w:val="20"/>
          <w:lang w:val="de-DE"/>
        </w:rPr>
        <w:t>Paradoxien der Autonomie</w:t>
      </w:r>
      <w:r w:rsidRPr="00393C6D">
        <w:rPr>
          <w:rFonts w:ascii="Palatino Linotype" w:hAnsi="Palatino Linotype" w:cs="Arial"/>
          <w:sz w:val="20"/>
          <w:szCs w:val="20"/>
          <w:lang w:val="de-DE"/>
        </w:rPr>
        <w:t>, Berlin: August Verlag 2011.</w:t>
      </w:r>
    </w:p>
    <w:p w14:paraId="2DE403F4" w14:textId="7A09A9C5" w:rsidR="00393C6D" w:rsidRPr="00393C6D" w:rsidRDefault="00393C6D" w:rsidP="00393C6D">
      <w:pPr>
        <w:spacing w:after="120"/>
        <w:jc w:val="both"/>
        <w:rPr>
          <w:rFonts w:ascii="Palatino Linotype" w:hAnsi="Palatino Linotype" w:cs="Arial"/>
          <w:sz w:val="20"/>
          <w:szCs w:val="20"/>
          <w:lang w:val="de-DE"/>
        </w:rPr>
      </w:pPr>
      <w:r w:rsidRPr="00393C6D">
        <w:rPr>
          <w:rFonts w:ascii="Palatino Linotype" w:hAnsi="Palatino Linotype"/>
          <w:i/>
          <w:sz w:val="20"/>
          <w:szCs w:val="20"/>
          <w:lang w:val="de-DE"/>
        </w:rPr>
        <w:t xml:space="preserve">French </w:t>
      </w:r>
      <w:proofErr w:type="spellStart"/>
      <w:r w:rsidRPr="00393C6D">
        <w:rPr>
          <w:rFonts w:ascii="Palatino Linotype" w:hAnsi="Palatino Linotype"/>
          <w:i/>
          <w:sz w:val="20"/>
          <w:szCs w:val="20"/>
          <w:lang w:val="de-DE"/>
        </w:rPr>
        <w:t>to</w:t>
      </w:r>
      <w:proofErr w:type="spellEnd"/>
      <w:r w:rsidRPr="00393C6D">
        <w:rPr>
          <w:rFonts w:ascii="Palatino Linotype" w:hAnsi="Palatino Linotype"/>
          <w:i/>
          <w:sz w:val="20"/>
          <w:szCs w:val="20"/>
          <w:lang w:val="de-DE"/>
        </w:rPr>
        <w:t xml:space="preserve"> German</w:t>
      </w:r>
      <w:r w:rsidRPr="00393C6D">
        <w:rPr>
          <w:rFonts w:ascii="Palatino Linotype" w:hAnsi="Palatino Linotype"/>
          <w:sz w:val="20"/>
          <w:szCs w:val="20"/>
          <w:lang w:val="de-DE"/>
        </w:rPr>
        <w:t>:</w:t>
      </w:r>
    </w:p>
    <w:p w14:paraId="1F78696E" w14:textId="7362430E" w:rsidR="00393C6D" w:rsidRPr="00570ACF" w:rsidRDefault="00393C6D" w:rsidP="00393C6D">
      <w:pPr>
        <w:rPr>
          <w:rFonts w:ascii="Palatino Linotype" w:hAnsi="Palatino Linotype"/>
          <w:sz w:val="20"/>
          <w:szCs w:val="20"/>
        </w:rPr>
      </w:pPr>
      <w:r w:rsidRPr="00393C6D">
        <w:rPr>
          <w:rFonts w:ascii="Palatino Linotype" w:hAnsi="Palatino Linotype"/>
          <w:sz w:val="20"/>
          <w:szCs w:val="20"/>
          <w:lang w:val="de-DE"/>
        </w:rPr>
        <w:t xml:space="preserve">Alain </w:t>
      </w:r>
      <w:proofErr w:type="spellStart"/>
      <w:r w:rsidRPr="00393C6D">
        <w:rPr>
          <w:rFonts w:ascii="Palatino Linotype" w:hAnsi="Palatino Linotype"/>
          <w:sz w:val="20"/>
          <w:szCs w:val="20"/>
          <w:lang w:val="de-DE"/>
        </w:rPr>
        <w:t>Badiou</w:t>
      </w:r>
      <w:proofErr w:type="spellEnd"/>
      <w:r w:rsidRPr="00393C6D">
        <w:rPr>
          <w:rFonts w:ascii="Palatino Linotype" w:hAnsi="Palatino Linotype"/>
          <w:sz w:val="20"/>
          <w:szCs w:val="20"/>
          <w:lang w:val="de-DE"/>
        </w:rPr>
        <w:t xml:space="preserve">, </w:t>
      </w:r>
      <w:r w:rsidRPr="00393C6D">
        <w:rPr>
          <w:rFonts w:ascii="Palatino Linotype" w:hAnsi="Palatino Linotype"/>
          <w:i/>
          <w:sz w:val="20"/>
          <w:szCs w:val="20"/>
          <w:lang w:val="de-DE"/>
        </w:rPr>
        <w:t>Kleines Tragbares Pantheon</w:t>
      </w:r>
      <w:r w:rsidRPr="00393C6D">
        <w:rPr>
          <w:rFonts w:ascii="Palatino Linotype" w:hAnsi="Palatino Linotype"/>
          <w:sz w:val="20"/>
          <w:szCs w:val="20"/>
          <w:lang w:val="de-DE"/>
        </w:rPr>
        <w:t xml:space="preserve">, Berlin: August Verlag 2010. </w:t>
      </w:r>
      <w:r w:rsidRPr="00570ACF">
        <w:rPr>
          <w:rFonts w:ascii="Palatino Linotype" w:hAnsi="Palatino Linotype"/>
          <w:sz w:val="20"/>
          <w:szCs w:val="20"/>
        </w:rPr>
        <w:t>Co-translated with Elfriede Müller.</w:t>
      </w:r>
    </w:p>
    <w:p w14:paraId="191B2728" w14:textId="77777777" w:rsidR="000D206F" w:rsidRDefault="000D206F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730073AA" w14:textId="5DD6EBA6" w:rsidR="00393C6D" w:rsidRPr="000D206F" w:rsidRDefault="000D206F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0D206F">
        <w:rPr>
          <w:rFonts w:ascii="Palatino Linotype" w:hAnsi="Palatino Linotype" w:cs="Arial"/>
          <w:b/>
          <w:bCs/>
          <w:sz w:val="20"/>
          <w:szCs w:val="20"/>
        </w:rPr>
        <w:t>Languages</w:t>
      </w:r>
    </w:p>
    <w:p w14:paraId="6ADD4279" w14:textId="08895541" w:rsidR="000D206F" w:rsidRDefault="000D206F" w:rsidP="00E74A0C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German (native), English (fluent), Portuguese (advanced), French (reading)</w:t>
      </w:r>
    </w:p>
    <w:p w14:paraId="4930526D" w14:textId="77777777" w:rsidR="000D206F" w:rsidRDefault="000D206F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7529AC5D" w14:textId="17984F8B" w:rsidR="007F69F1" w:rsidRDefault="007F69F1" w:rsidP="00E74A0C">
      <w:pPr>
        <w:spacing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E74A0C">
        <w:rPr>
          <w:rFonts w:ascii="Palatino Linotype" w:hAnsi="Palatino Linotype" w:cs="Arial"/>
          <w:b/>
          <w:bCs/>
          <w:sz w:val="20"/>
          <w:szCs w:val="20"/>
        </w:rPr>
        <w:t xml:space="preserve">References </w:t>
      </w:r>
    </w:p>
    <w:p w14:paraId="790AF1F9" w14:textId="6559FFFF" w:rsidR="005F3930" w:rsidRDefault="005F3930" w:rsidP="005F3930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Professor Sergio Tenenbaum, University of Toronto, Department of Philosophy, 170 St. George St., Toronto, ON M5R 2M8, Canada, Email: </w:t>
      </w:r>
      <w:hyperlink r:id="rId11" w:history="1">
        <w:r w:rsidR="0029141C" w:rsidRPr="00D366BE">
          <w:rPr>
            <w:rStyle w:val="Hyperlink"/>
            <w:rFonts w:ascii="Palatino Linotype" w:hAnsi="Palatino Linotype" w:cs="Arial"/>
            <w:sz w:val="20"/>
            <w:szCs w:val="20"/>
          </w:rPr>
          <w:t>sergio.tenenbaum@utoronto.ca</w:t>
        </w:r>
      </w:hyperlink>
    </w:p>
    <w:p w14:paraId="16573187" w14:textId="34D67DD9" w:rsidR="0029141C" w:rsidRDefault="005F3930" w:rsidP="005F3930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Professor David Hunter, Ryerson University, Department of Philosophy, 350 Victoria Street, Toronto, ON M5B 2K3, Canada, Email: </w:t>
      </w:r>
      <w:hyperlink r:id="rId12" w:history="1">
        <w:r w:rsidR="0029141C" w:rsidRPr="00D366BE">
          <w:rPr>
            <w:rStyle w:val="Hyperlink"/>
            <w:rFonts w:ascii="Palatino Linotype" w:hAnsi="Palatino Linotype" w:cs="Arial"/>
            <w:sz w:val="20"/>
            <w:szCs w:val="20"/>
          </w:rPr>
          <w:t>david.hunter@ryerson.ca</w:t>
        </w:r>
      </w:hyperlink>
    </w:p>
    <w:p w14:paraId="5F89BCE2" w14:textId="77777777" w:rsidR="005F3930" w:rsidRPr="00E74A0C" w:rsidRDefault="005F3930" w:rsidP="005F3930">
      <w:pPr>
        <w:spacing w:after="120"/>
        <w:jc w:val="both"/>
        <w:rPr>
          <w:rFonts w:ascii="Palatino Linotype" w:hAnsi="Palatino Linotype" w:cs="Arial"/>
          <w:color w:val="0000FF" w:themeColor="hyperlink"/>
          <w:sz w:val="20"/>
          <w:szCs w:val="20"/>
          <w:u w:val="single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Professor Luca Ferrero, University of California, Riverside, Department of Philosophy, HMNSS Building, Room 1604, 900 University Avenue, Riverside, CA 92521, USA, Email: </w:t>
      </w:r>
      <w:hyperlink r:id="rId13" w:history="1">
        <w:r w:rsidRPr="00E74A0C">
          <w:rPr>
            <w:rStyle w:val="Hyperlink"/>
            <w:rFonts w:ascii="Palatino Linotype" w:hAnsi="Palatino Linotype" w:cs="Arial"/>
            <w:sz w:val="20"/>
            <w:szCs w:val="20"/>
          </w:rPr>
          <w:t>luca.ferrero@usc.edu</w:t>
        </w:r>
      </w:hyperlink>
    </w:p>
    <w:p w14:paraId="6CD84F32" w14:textId="77777777" w:rsidR="00DE095A" w:rsidRDefault="00DE095A" w:rsidP="00DE095A">
      <w:pPr>
        <w:spacing w:after="120"/>
        <w:rPr>
          <w:rFonts w:ascii="Palatino Linotype" w:hAnsi="Palatino Linotype" w:cs="Arial"/>
          <w:sz w:val="20"/>
          <w:szCs w:val="20"/>
        </w:rPr>
      </w:pPr>
      <w:r w:rsidRPr="00E74A0C">
        <w:rPr>
          <w:rFonts w:ascii="Palatino Linotype" w:hAnsi="Palatino Linotype" w:cs="Arial"/>
          <w:sz w:val="20"/>
          <w:szCs w:val="20"/>
        </w:rPr>
        <w:t xml:space="preserve">Professor Karl Schafer, University of </w:t>
      </w:r>
      <w:r>
        <w:rPr>
          <w:rFonts w:ascii="Palatino Linotype" w:hAnsi="Palatino Linotype" w:cs="Arial"/>
          <w:sz w:val="20"/>
          <w:szCs w:val="20"/>
        </w:rPr>
        <w:t>Texas at Austin</w:t>
      </w:r>
      <w:r w:rsidRPr="00E74A0C">
        <w:rPr>
          <w:rFonts w:ascii="Palatino Linotype" w:hAnsi="Palatino Linotype" w:cs="Arial"/>
          <w:sz w:val="20"/>
          <w:szCs w:val="20"/>
        </w:rPr>
        <w:t xml:space="preserve">, Department of Philosophy, </w:t>
      </w:r>
      <w:r>
        <w:rPr>
          <w:rFonts w:ascii="Palatino Linotype" w:hAnsi="Palatino Linotype" w:cs="Arial"/>
          <w:sz w:val="20"/>
          <w:szCs w:val="20"/>
        </w:rPr>
        <w:t>2210 Speedway, Stop C3500, WAG 316, Austin, TX 78712-1737</w:t>
      </w:r>
      <w:r w:rsidRPr="00E74A0C">
        <w:rPr>
          <w:rFonts w:ascii="Palatino Linotype" w:hAnsi="Palatino Linotype" w:cs="Arial"/>
          <w:sz w:val="20"/>
          <w:szCs w:val="20"/>
        </w:rPr>
        <w:t xml:space="preserve">, USA, Email: </w:t>
      </w:r>
      <w:hyperlink r:id="rId14" w:history="1">
        <w:r w:rsidRPr="00D366BE">
          <w:rPr>
            <w:rStyle w:val="Hyperlink"/>
            <w:rFonts w:ascii="Palatino Linotype" w:hAnsi="Palatino Linotype" w:cs="Arial"/>
            <w:sz w:val="20"/>
            <w:szCs w:val="20"/>
          </w:rPr>
          <w:t>karl.schafer@austin.utexas.edu</w:t>
        </w:r>
      </w:hyperlink>
    </w:p>
    <w:p w14:paraId="6E03527E" w14:textId="77777777" w:rsidR="005F3930" w:rsidRPr="0098173F" w:rsidRDefault="005F3930" w:rsidP="005F3930">
      <w:pPr>
        <w:spacing w:after="120"/>
        <w:jc w:val="both"/>
        <w:rPr>
          <w:rFonts w:ascii="Palatino Linotype" w:hAnsi="Palatino Linotype" w:cs="Arial"/>
          <w:color w:val="0000FF" w:themeColor="hyperlink"/>
          <w:sz w:val="20"/>
          <w:szCs w:val="20"/>
          <w:u w:val="single"/>
        </w:rPr>
      </w:pPr>
    </w:p>
    <w:p w14:paraId="43356613" w14:textId="77777777" w:rsidR="00976B6D" w:rsidRPr="0098173F" w:rsidRDefault="00976B6D" w:rsidP="005F7A51">
      <w:pPr>
        <w:jc w:val="both"/>
        <w:rPr>
          <w:rFonts w:ascii="Palatino Linotype" w:hAnsi="Palatino Linotype" w:cs="Arial"/>
          <w:sz w:val="20"/>
          <w:szCs w:val="20"/>
        </w:rPr>
      </w:pPr>
    </w:p>
    <w:p w14:paraId="7299C289" w14:textId="77777777" w:rsidR="002F011E" w:rsidRPr="0098173F" w:rsidRDefault="002F011E" w:rsidP="00445FA1">
      <w:pPr>
        <w:ind w:left="708"/>
        <w:jc w:val="both"/>
        <w:rPr>
          <w:rFonts w:ascii="Palatino Linotype" w:hAnsi="Palatino Linotype"/>
          <w:sz w:val="20"/>
          <w:szCs w:val="20"/>
        </w:rPr>
      </w:pPr>
    </w:p>
    <w:p w14:paraId="0FC90798" w14:textId="77777777" w:rsidR="0046786B" w:rsidRPr="0098173F" w:rsidRDefault="0046786B" w:rsidP="0046786B">
      <w:pPr>
        <w:spacing w:after="0"/>
        <w:rPr>
          <w:rFonts w:ascii="Palatino Linotype" w:hAnsi="Palatino Linotype"/>
          <w:sz w:val="20"/>
          <w:szCs w:val="20"/>
        </w:rPr>
      </w:pPr>
    </w:p>
    <w:p w14:paraId="2E351595" w14:textId="77777777" w:rsidR="0046786B" w:rsidRPr="0098173F" w:rsidRDefault="0046786B" w:rsidP="0036220A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14:paraId="4589B3EB" w14:textId="77777777" w:rsidR="00443B41" w:rsidRPr="0098173F" w:rsidRDefault="00443B41" w:rsidP="0036220A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14:paraId="4EC82074" w14:textId="77777777" w:rsidR="00E33B05" w:rsidRPr="0098173F" w:rsidRDefault="00E33B05" w:rsidP="00723AEF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sectPr w:rsidR="00E33B05" w:rsidRPr="0098173F" w:rsidSect="00E33B05">
      <w:headerReference w:type="default" r:id="rId15"/>
      <w:footerReference w:type="even" r:id="rId16"/>
      <w:footerReference w:type="default" r:id="rId1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4071C" w14:textId="77777777" w:rsidR="006706DA" w:rsidRDefault="006706DA">
      <w:pPr>
        <w:spacing w:after="0"/>
      </w:pPr>
      <w:r>
        <w:separator/>
      </w:r>
    </w:p>
  </w:endnote>
  <w:endnote w:type="continuationSeparator" w:id="0">
    <w:p w14:paraId="554F0F18" w14:textId="77777777" w:rsidR="006706DA" w:rsidRDefault="006706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3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55F4" w14:textId="77777777" w:rsidR="007E73E7" w:rsidRDefault="0017676E" w:rsidP="00BC69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E73E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73785C" w14:textId="77777777" w:rsidR="007E73E7" w:rsidRDefault="007E73E7" w:rsidP="00BC695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23C6" w14:textId="77777777" w:rsidR="007E73E7" w:rsidRDefault="0017676E" w:rsidP="00BC69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E73E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4E34">
      <w:rPr>
        <w:rStyle w:val="Seitenzahl"/>
        <w:noProof/>
      </w:rPr>
      <w:t>6</w:t>
    </w:r>
    <w:r>
      <w:rPr>
        <w:rStyle w:val="Seitenzahl"/>
      </w:rPr>
      <w:fldChar w:fldCharType="end"/>
    </w:r>
  </w:p>
  <w:p w14:paraId="47E62A1D" w14:textId="77777777" w:rsidR="007E73E7" w:rsidRDefault="007E73E7" w:rsidP="00BC695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D8E6" w14:textId="77777777" w:rsidR="006706DA" w:rsidRDefault="006706DA">
      <w:pPr>
        <w:spacing w:after="0"/>
      </w:pPr>
      <w:r>
        <w:separator/>
      </w:r>
    </w:p>
  </w:footnote>
  <w:footnote w:type="continuationSeparator" w:id="0">
    <w:p w14:paraId="283A7DE8" w14:textId="77777777" w:rsidR="006706DA" w:rsidRDefault="006706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20B2" w14:textId="6B7CA10A" w:rsidR="007E73E7" w:rsidRPr="0039709A" w:rsidRDefault="007E73E7">
    <w:pPr>
      <w:pStyle w:val="Kopfzeile"/>
      <w:rPr>
        <w:rFonts w:ascii="Palatino Linotype" w:hAnsi="Palatino Linotype"/>
        <w:i/>
        <w:iCs/>
        <w:sz w:val="20"/>
      </w:rPr>
    </w:pPr>
    <w:r w:rsidRPr="0039709A">
      <w:rPr>
        <w:rFonts w:ascii="Palatino Linotype" w:hAnsi="Palatino Linotype"/>
        <w:i/>
        <w:iCs/>
        <w:sz w:val="20"/>
      </w:rPr>
      <w:t>David Horst</w:t>
    </w:r>
    <w:r w:rsidR="00103387">
      <w:rPr>
        <w:rFonts w:ascii="Palatino Linotype" w:hAnsi="Palatino Linotype"/>
        <w:i/>
        <w:iCs/>
        <w:sz w:val="20"/>
      </w:rPr>
      <w:tab/>
    </w:r>
    <w:r w:rsidR="00103387">
      <w:rPr>
        <w:rFonts w:ascii="Palatino Linotype" w:hAnsi="Palatino Linotype"/>
        <w:i/>
        <w:iCs/>
        <w:sz w:val="20"/>
      </w:rPr>
      <w:tab/>
    </w:r>
    <w:r w:rsidR="00103387" w:rsidRPr="0039709A">
      <w:rPr>
        <w:rFonts w:ascii="Palatino Linotype" w:hAnsi="Palatino Linotype"/>
        <w:i/>
        <w:iCs/>
        <w:sz w:val="20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56ACE"/>
    <w:multiLevelType w:val="multilevel"/>
    <w:tmpl w:val="3858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7D"/>
    <w:rsid w:val="000030FE"/>
    <w:rsid w:val="00011B71"/>
    <w:rsid w:val="00013330"/>
    <w:rsid w:val="000159F6"/>
    <w:rsid w:val="00016CD0"/>
    <w:rsid w:val="00017158"/>
    <w:rsid w:val="00024471"/>
    <w:rsid w:val="00026A40"/>
    <w:rsid w:val="00034891"/>
    <w:rsid w:val="00036A03"/>
    <w:rsid w:val="0004192B"/>
    <w:rsid w:val="00053083"/>
    <w:rsid w:val="0005609E"/>
    <w:rsid w:val="00056E77"/>
    <w:rsid w:val="00061973"/>
    <w:rsid w:val="00061CC8"/>
    <w:rsid w:val="00066BE8"/>
    <w:rsid w:val="000A590E"/>
    <w:rsid w:val="000A5A5D"/>
    <w:rsid w:val="000B14BD"/>
    <w:rsid w:val="000B4AB0"/>
    <w:rsid w:val="000C2160"/>
    <w:rsid w:val="000C33B2"/>
    <w:rsid w:val="000D023F"/>
    <w:rsid w:val="000D056F"/>
    <w:rsid w:val="000D1D4B"/>
    <w:rsid w:val="000D206F"/>
    <w:rsid w:val="000D646B"/>
    <w:rsid w:val="000E00C7"/>
    <w:rsid w:val="000E72BB"/>
    <w:rsid w:val="000F3AD6"/>
    <w:rsid w:val="000F4E13"/>
    <w:rsid w:val="000F6DBA"/>
    <w:rsid w:val="00101E24"/>
    <w:rsid w:val="00103387"/>
    <w:rsid w:val="001060DD"/>
    <w:rsid w:val="001109AA"/>
    <w:rsid w:val="001157EB"/>
    <w:rsid w:val="00120AD6"/>
    <w:rsid w:val="001403B9"/>
    <w:rsid w:val="00146A6A"/>
    <w:rsid w:val="00152132"/>
    <w:rsid w:val="00154AD1"/>
    <w:rsid w:val="00161238"/>
    <w:rsid w:val="00165621"/>
    <w:rsid w:val="001674F5"/>
    <w:rsid w:val="0017676E"/>
    <w:rsid w:val="00197936"/>
    <w:rsid w:val="001A6E18"/>
    <w:rsid w:val="001C1368"/>
    <w:rsid w:val="001D52A6"/>
    <w:rsid w:val="001E1DEB"/>
    <w:rsid w:val="001E3146"/>
    <w:rsid w:val="001E4D19"/>
    <w:rsid w:val="001E77D1"/>
    <w:rsid w:val="001E78DA"/>
    <w:rsid w:val="001E7F62"/>
    <w:rsid w:val="001F18C2"/>
    <w:rsid w:val="0020308A"/>
    <w:rsid w:val="00204200"/>
    <w:rsid w:val="00204455"/>
    <w:rsid w:val="00205027"/>
    <w:rsid w:val="0020566B"/>
    <w:rsid w:val="002071D6"/>
    <w:rsid w:val="00212694"/>
    <w:rsid w:val="00226867"/>
    <w:rsid w:val="00230468"/>
    <w:rsid w:val="0023510B"/>
    <w:rsid w:val="002511E1"/>
    <w:rsid w:val="0025473F"/>
    <w:rsid w:val="00260B97"/>
    <w:rsid w:val="002613C9"/>
    <w:rsid w:val="00264844"/>
    <w:rsid w:val="00265F2C"/>
    <w:rsid w:val="00267BCE"/>
    <w:rsid w:val="00282266"/>
    <w:rsid w:val="0028732C"/>
    <w:rsid w:val="0029141C"/>
    <w:rsid w:val="00296448"/>
    <w:rsid w:val="002A5AEF"/>
    <w:rsid w:val="002A62B0"/>
    <w:rsid w:val="002A6DEB"/>
    <w:rsid w:val="002B11C7"/>
    <w:rsid w:val="002B37FC"/>
    <w:rsid w:val="002B488B"/>
    <w:rsid w:val="002C59BD"/>
    <w:rsid w:val="002D3301"/>
    <w:rsid w:val="002D57DA"/>
    <w:rsid w:val="002E3CB7"/>
    <w:rsid w:val="002E52FB"/>
    <w:rsid w:val="002E56D3"/>
    <w:rsid w:val="002F011E"/>
    <w:rsid w:val="002F4798"/>
    <w:rsid w:val="002F541A"/>
    <w:rsid w:val="0030004B"/>
    <w:rsid w:val="00307D2E"/>
    <w:rsid w:val="00313961"/>
    <w:rsid w:val="0031474D"/>
    <w:rsid w:val="00323992"/>
    <w:rsid w:val="00334A8A"/>
    <w:rsid w:val="00360533"/>
    <w:rsid w:val="00362055"/>
    <w:rsid w:val="0036220A"/>
    <w:rsid w:val="003737CC"/>
    <w:rsid w:val="00381F07"/>
    <w:rsid w:val="00384DA7"/>
    <w:rsid w:val="00393C6D"/>
    <w:rsid w:val="00394CBD"/>
    <w:rsid w:val="0039709A"/>
    <w:rsid w:val="003A4DA1"/>
    <w:rsid w:val="003A7378"/>
    <w:rsid w:val="003B022B"/>
    <w:rsid w:val="003B06A4"/>
    <w:rsid w:val="003B53F1"/>
    <w:rsid w:val="003B6E27"/>
    <w:rsid w:val="003C1340"/>
    <w:rsid w:val="003C62FB"/>
    <w:rsid w:val="003D3714"/>
    <w:rsid w:val="003E1A86"/>
    <w:rsid w:val="003E2C45"/>
    <w:rsid w:val="003F2147"/>
    <w:rsid w:val="0040066F"/>
    <w:rsid w:val="00400C25"/>
    <w:rsid w:val="0040406A"/>
    <w:rsid w:val="00406AE4"/>
    <w:rsid w:val="00407C2B"/>
    <w:rsid w:val="0042461D"/>
    <w:rsid w:val="0042488D"/>
    <w:rsid w:val="0043263B"/>
    <w:rsid w:val="00443B41"/>
    <w:rsid w:val="00445FA1"/>
    <w:rsid w:val="00447DAD"/>
    <w:rsid w:val="00453F11"/>
    <w:rsid w:val="00462E7F"/>
    <w:rsid w:val="004676E3"/>
    <w:rsid w:val="0046786B"/>
    <w:rsid w:val="00471D42"/>
    <w:rsid w:val="00484B69"/>
    <w:rsid w:val="00485991"/>
    <w:rsid w:val="00487B71"/>
    <w:rsid w:val="00490CAC"/>
    <w:rsid w:val="004A0406"/>
    <w:rsid w:val="004A10AB"/>
    <w:rsid w:val="004B3897"/>
    <w:rsid w:val="004D3139"/>
    <w:rsid w:val="004E453A"/>
    <w:rsid w:val="004E73C0"/>
    <w:rsid w:val="004F0DE0"/>
    <w:rsid w:val="004F3AD1"/>
    <w:rsid w:val="005057C8"/>
    <w:rsid w:val="00517B27"/>
    <w:rsid w:val="0053158B"/>
    <w:rsid w:val="00546A86"/>
    <w:rsid w:val="00554C17"/>
    <w:rsid w:val="00554D60"/>
    <w:rsid w:val="0056141B"/>
    <w:rsid w:val="00570ACF"/>
    <w:rsid w:val="00575628"/>
    <w:rsid w:val="005866F4"/>
    <w:rsid w:val="0059290A"/>
    <w:rsid w:val="00595FC2"/>
    <w:rsid w:val="005A00AF"/>
    <w:rsid w:val="005A41DC"/>
    <w:rsid w:val="005B2BE1"/>
    <w:rsid w:val="005B556D"/>
    <w:rsid w:val="005C366C"/>
    <w:rsid w:val="005C48A2"/>
    <w:rsid w:val="005C7001"/>
    <w:rsid w:val="005D2930"/>
    <w:rsid w:val="005E4186"/>
    <w:rsid w:val="005E539F"/>
    <w:rsid w:val="005E635B"/>
    <w:rsid w:val="005E6AD4"/>
    <w:rsid w:val="005F3930"/>
    <w:rsid w:val="005F5E47"/>
    <w:rsid w:val="005F7A51"/>
    <w:rsid w:val="00613D38"/>
    <w:rsid w:val="00615627"/>
    <w:rsid w:val="006313B1"/>
    <w:rsid w:val="00631FA9"/>
    <w:rsid w:val="006327F0"/>
    <w:rsid w:val="006501D3"/>
    <w:rsid w:val="006504D8"/>
    <w:rsid w:val="00652BC2"/>
    <w:rsid w:val="00653EA4"/>
    <w:rsid w:val="006542CE"/>
    <w:rsid w:val="00667162"/>
    <w:rsid w:val="006706DA"/>
    <w:rsid w:val="00681648"/>
    <w:rsid w:val="006933E4"/>
    <w:rsid w:val="006A0FC5"/>
    <w:rsid w:val="006A5A18"/>
    <w:rsid w:val="006B6DB6"/>
    <w:rsid w:val="006C5C18"/>
    <w:rsid w:val="006C5C1A"/>
    <w:rsid w:val="006C7D0C"/>
    <w:rsid w:val="006D7969"/>
    <w:rsid w:val="006E2F59"/>
    <w:rsid w:val="006F52BA"/>
    <w:rsid w:val="007031D8"/>
    <w:rsid w:val="0070377B"/>
    <w:rsid w:val="00723AEF"/>
    <w:rsid w:val="007256A1"/>
    <w:rsid w:val="0072586E"/>
    <w:rsid w:val="007267E6"/>
    <w:rsid w:val="00727F86"/>
    <w:rsid w:val="007327A0"/>
    <w:rsid w:val="0073315B"/>
    <w:rsid w:val="00737994"/>
    <w:rsid w:val="00751CBD"/>
    <w:rsid w:val="0077029D"/>
    <w:rsid w:val="00783BD6"/>
    <w:rsid w:val="007A2FF9"/>
    <w:rsid w:val="007A7756"/>
    <w:rsid w:val="007B08B5"/>
    <w:rsid w:val="007B4371"/>
    <w:rsid w:val="007C23BD"/>
    <w:rsid w:val="007C55AF"/>
    <w:rsid w:val="007E6626"/>
    <w:rsid w:val="007E73E7"/>
    <w:rsid w:val="007F3FB5"/>
    <w:rsid w:val="007F69F1"/>
    <w:rsid w:val="0080497D"/>
    <w:rsid w:val="00806A05"/>
    <w:rsid w:val="008147D6"/>
    <w:rsid w:val="00825534"/>
    <w:rsid w:val="0082788C"/>
    <w:rsid w:val="0083729A"/>
    <w:rsid w:val="008510B4"/>
    <w:rsid w:val="00863AE8"/>
    <w:rsid w:val="0087139F"/>
    <w:rsid w:val="008745BA"/>
    <w:rsid w:val="008912F2"/>
    <w:rsid w:val="00892A5B"/>
    <w:rsid w:val="0089726B"/>
    <w:rsid w:val="008A14BF"/>
    <w:rsid w:val="008A37A4"/>
    <w:rsid w:val="008A4884"/>
    <w:rsid w:val="008A63BB"/>
    <w:rsid w:val="008B4E6F"/>
    <w:rsid w:val="008B6273"/>
    <w:rsid w:val="008C1783"/>
    <w:rsid w:val="008C758F"/>
    <w:rsid w:val="008F5EE0"/>
    <w:rsid w:val="00903A3C"/>
    <w:rsid w:val="009100DA"/>
    <w:rsid w:val="00921CBD"/>
    <w:rsid w:val="00921EF7"/>
    <w:rsid w:val="009310BA"/>
    <w:rsid w:val="009347FB"/>
    <w:rsid w:val="00952640"/>
    <w:rsid w:val="00953F8C"/>
    <w:rsid w:val="009608CF"/>
    <w:rsid w:val="009671D7"/>
    <w:rsid w:val="0097112D"/>
    <w:rsid w:val="00972D54"/>
    <w:rsid w:val="00976B6D"/>
    <w:rsid w:val="0098074C"/>
    <w:rsid w:val="0098173F"/>
    <w:rsid w:val="009820EB"/>
    <w:rsid w:val="009843DA"/>
    <w:rsid w:val="00985C52"/>
    <w:rsid w:val="009903B5"/>
    <w:rsid w:val="0099732F"/>
    <w:rsid w:val="009A24A0"/>
    <w:rsid w:val="009A6F46"/>
    <w:rsid w:val="009B05A7"/>
    <w:rsid w:val="009D6CFD"/>
    <w:rsid w:val="009E0319"/>
    <w:rsid w:val="009E1C84"/>
    <w:rsid w:val="009E40F4"/>
    <w:rsid w:val="00A111E3"/>
    <w:rsid w:val="00A24E34"/>
    <w:rsid w:val="00A33BF5"/>
    <w:rsid w:val="00A43B82"/>
    <w:rsid w:val="00A50684"/>
    <w:rsid w:val="00A51C22"/>
    <w:rsid w:val="00A5788A"/>
    <w:rsid w:val="00A62E35"/>
    <w:rsid w:val="00A63702"/>
    <w:rsid w:val="00A76DD9"/>
    <w:rsid w:val="00A77283"/>
    <w:rsid w:val="00A77A5D"/>
    <w:rsid w:val="00A83BC2"/>
    <w:rsid w:val="00A947D4"/>
    <w:rsid w:val="00A9626F"/>
    <w:rsid w:val="00AA5A31"/>
    <w:rsid w:val="00AA6ABD"/>
    <w:rsid w:val="00AB31DD"/>
    <w:rsid w:val="00AB697C"/>
    <w:rsid w:val="00AC301B"/>
    <w:rsid w:val="00AC6676"/>
    <w:rsid w:val="00AD35B9"/>
    <w:rsid w:val="00AE6088"/>
    <w:rsid w:val="00AF31A0"/>
    <w:rsid w:val="00B03507"/>
    <w:rsid w:val="00B133FF"/>
    <w:rsid w:val="00B13890"/>
    <w:rsid w:val="00B318D3"/>
    <w:rsid w:val="00B37B35"/>
    <w:rsid w:val="00B37F30"/>
    <w:rsid w:val="00B41614"/>
    <w:rsid w:val="00B560F5"/>
    <w:rsid w:val="00B56EB5"/>
    <w:rsid w:val="00B6347D"/>
    <w:rsid w:val="00B72BF6"/>
    <w:rsid w:val="00B730E2"/>
    <w:rsid w:val="00B73FBF"/>
    <w:rsid w:val="00B77145"/>
    <w:rsid w:val="00B80140"/>
    <w:rsid w:val="00B85588"/>
    <w:rsid w:val="00BA77CF"/>
    <w:rsid w:val="00BB0209"/>
    <w:rsid w:val="00BC401A"/>
    <w:rsid w:val="00BC6953"/>
    <w:rsid w:val="00BD100B"/>
    <w:rsid w:val="00BD3CFC"/>
    <w:rsid w:val="00BE395B"/>
    <w:rsid w:val="00BE5070"/>
    <w:rsid w:val="00BE5344"/>
    <w:rsid w:val="00BF56AE"/>
    <w:rsid w:val="00C0079C"/>
    <w:rsid w:val="00C01D2E"/>
    <w:rsid w:val="00C3702F"/>
    <w:rsid w:val="00C3720E"/>
    <w:rsid w:val="00C5746F"/>
    <w:rsid w:val="00C63376"/>
    <w:rsid w:val="00C73A2A"/>
    <w:rsid w:val="00C821F1"/>
    <w:rsid w:val="00C82A80"/>
    <w:rsid w:val="00C85B00"/>
    <w:rsid w:val="00C8670D"/>
    <w:rsid w:val="00C86D6F"/>
    <w:rsid w:val="00C8724D"/>
    <w:rsid w:val="00CA4BD3"/>
    <w:rsid w:val="00CC4CCA"/>
    <w:rsid w:val="00CD352D"/>
    <w:rsid w:val="00CF06B0"/>
    <w:rsid w:val="00D048D3"/>
    <w:rsid w:val="00D116FA"/>
    <w:rsid w:val="00D13828"/>
    <w:rsid w:val="00D23D71"/>
    <w:rsid w:val="00D315CA"/>
    <w:rsid w:val="00D35690"/>
    <w:rsid w:val="00D41789"/>
    <w:rsid w:val="00D55755"/>
    <w:rsid w:val="00D66C5E"/>
    <w:rsid w:val="00D70F99"/>
    <w:rsid w:val="00D71C4A"/>
    <w:rsid w:val="00D7221F"/>
    <w:rsid w:val="00D764BB"/>
    <w:rsid w:val="00D919D2"/>
    <w:rsid w:val="00D92882"/>
    <w:rsid w:val="00D9312A"/>
    <w:rsid w:val="00D9733E"/>
    <w:rsid w:val="00D97F1D"/>
    <w:rsid w:val="00DA065B"/>
    <w:rsid w:val="00DA2EC1"/>
    <w:rsid w:val="00DA54F8"/>
    <w:rsid w:val="00DC0A4B"/>
    <w:rsid w:val="00DC2882"/>
    <w:rsid w:val="00DC5FF0"/>
    <w:rsid w:val="00DC6B96"/>
    <w:rsid w:val="00DC74AE"/>
    <w:rsid w:val="00DE095A"/>
    <w:rsid w:val="00DE340A"/>
    <w:rsid w:val="00DE5676"/>
    <w:rsid w:val="00DE70BF"/>
    <w:rsid w:val="00DF0610"/>
    <w:rsid w:val="00E000D9"/>
    <w:rsid w:val="00E00D85"/>
    <w:rsid w:val="00E13505"/>
    <w:rsid w:val="00E200BD"/>
    <w:rsid w:val="00E26046"/>
    <w:rsid w:val="00E30828"/>
    <w:rsid w:val="00E33B05"/>
    <w:rsid w:val="00E35686"/>
    <w:rsid w:val="00E3574F"/>
    <w:rsid w:val="00E3737A"/>
    <w:rsid w:val="00E55309"/>
    <w:rsid w:val="00E74A0C"/>
    <w:rsid w:val="00E765A4"/>
    <w:rsid w:val="00E86E0C"/>
    <w:rsid w:val="00E95522"/>
    <w:rsid w:val="00EA341F"/>
    <w:rsid w:val="00EA471D"/>
    <w:rsid w:val="00EB3C7E"/>
    <w:rsid w:val="00EC7C28"/>
    <w:rsid w:val="00ED3F45"/>
    <w:rsid w:val="00ED4FEF"/>
    <w:rsid w:val="00ED66C3"/>
    <w:rsid w:val="00EE475F"/>
    <w:rsid w:val="00F103D2"/>
    <w:rsid w:val="00F11A62"/>
    <w:rsid w:val="00F13377"/>
    <w:rsid w:val="00F13C11"/>
    <w:rsid w:val="00F16214"/>
    <w:rsid w:val="00F23D23"/>
    <w:rsid w:val="00F251A2"/>
    <w:rsid w:val="00F339F9"/>
    <w:rsid w:val="00F33C35"/>
    <w:rsid w:val="00F46BFB"/>
    <w:rsid w:val="00F47040"/>
    <w:rsid w:val="00F612C4"/>
    <w:rsid w:val="00F626A7"/>
    <w:rsid w:val="00F66BA4"/>
    <w:rsid w:val="00F92F84"/>
    <w:rsid w:val="00F944BC"/>
    <w:rsid w:val="00FA0719"/>
    <w:rsid w:val="00FB0D9D"/>
    <w:rsid w:val="00FB4129"/>
    <w:rsid w:val="00FB6FC0"/>
    <w:rsid w:val="00FC21DB"/>
    <w:rsid w:val="00FC2D4E"/>
    <w:rsid w:val="00FC6FDE"/>
    <w:rsid w:val="00FD1EFD"/>
    <w:rsid w:val="00FD6B90"/>
    <w:rsid w:val="00FE3674"/>
    <w:rsid w:val="00FE5B78"/>
    <w:rsid w:val="00FE7AC2"/>
    <w:rsid w:val="00FF0150"/>
    <w:rsid w:val="00FF1132"/>
    <w:rsid w:val="00FF5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B3A6"/>
  <w15:docId w15:val="{1BF17218-B0F7-6A41-9935-09E249B1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0D94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6E0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A6E18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E1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A6E18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A6E18"/>
    <w:rPr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BC6953"/>
  </w:style>
  <w:style w:type="character" w:styleId="BesuchterLink">
    <w:name w:val="FollowedHyperlink"/>
    <w:basedOn w:val="Absatz-Standardschriftart"/>
    <w:uiPriority w:val="99"/>
    <w:semiHidden/>
    <w:unhideWhenUsed/>
    <w:rsid w:val="00E2604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3B41"/>
    <w:rPr>
      <w:color w:val="605E5C"/>
      <w:shd w:val="clear" w:color="auto" w:fill="E1DFDD"/>
    </w:rPr>
  </w:style>
  <w:style w:type="paragraph" w:customStyle="1" w:styleId="dx-doi">
    <w:name w:val="dx-doi"/>
    <w:basedOn w:val="Standard"/>
    <w:rsid w:val="00A947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2126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orst.com" TargetMode="External"/><Relationship Id="rId13" Type="http://schemas.openxmlformats.org/officeDocument/2006/relationships/hyperlink" Target="mailto:luca.ferrero@usc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stdav@gmail.com" TargetMode="External"/><Relationship Id="rId12" Type="http://schemas.openxmlformats.org/officeDocument/2006/relationships/hyperlink" Target="mailto:david.hunter@ryerson.c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gio.tenenbaum@utoronto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ugustbuch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hilosophie.phil.fau.de/1/dr-david-horst/" TargetMode="External"/><Relationship Id="rId14" Type="http://schemas.openxmlformats.org/officeDocument/2006/relationships/hyperlink" Target="mailto:karl.schafer@austin.utexas.edu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1777</Words>
  <Characters>11201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Philosophisches Seminar Universität Basel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Horst</dc:creator>
  <cp:keywords/>
  <cp:lastModifiedBy>David Horst</cp:lastModifiedBy>
  <cp:revision>2</cp:revision>
  <cp:lastPrinted>2022-05-27T13:12:00Z</cp:lastPrinted>
  <dcterms:created xsi:type="dcterms:W3CDTF">2023-06-11T12:34:00Z</dcterms:created>
  <dcterms:modified xsi:type="dcterms:W3CDTF">2023-06-11T12:34:00Z</dcterms:modified>
</cp:coreProperties>
</file>